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26C" w:rsidRPr="0042119B" w:rsidRDefault="00FF726C" w:rsidP="00FF7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F726C" w:rsidRPr="0042119B" w:rsidRDefault="00FF726C" w:rsidP="00FF7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F726C" w:rsidRPr="0042119B" w:rsidRDefault="00FF726C" w:rsidP="00FF7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1E3A7" wp14:editId="07877CD3">
                <wp:simplePos x="0" y="0"/>
                <wp:positionH relativeFrom="column">
                  <wp:posOffset>5044440</wp:posOffset>
                </wp:positionH>
                <wp:positionV relativeFrom="paragraph">
                  <wp:posOffset>143510</wp:posOffset>
                </wp:positionV>
                <wp:extent cx="904875" cy="2857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26C" w:rsidRPr="00DB6F82" w:rsidRDefault="00FF726C" w:rsidP="00FF726C">
                            <w:pPr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DB6F82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776-п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E3A7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7.2pt;margin-top:11.3pt;width:7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" filled="f" stroked="f" strokeweight=".5pt">
                <v:textbox>
                  <w:txbxContent>
                    <w:p w:rsidR="00FF726C" w:rsidRPr="00DB6F82" w:rsidRDefault="00FF726C" w:rsidP="00FF726C">
                      <w:pPr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DB6F82">
                        <w:rPr>
                          <w:rFonts w:ascii="Times New Roman" w:hAnsi="Times New Roman" w:cs="Times New Roman"/>
                          <w:szCs w:val="26"/>
                        </w:rPr>
                        <w:t>776-п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C6791" wp14:editId="03AE195E">
                <wp:simplePos x="0" y="0"/>
                <wp:positionH relativeFrom="column">
                  <wp:posOffset>4244340</wp:posOffset>
                </wp:positionH>
                <wp:positionV relativeFrom="paragraph">
                  <wp:posOffset>143510</wp:posOffset>
                </wp:positionV>
                <wp:extent cx="1038225" cy="2667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726C" w:rsidRPr="0069166D" w:rsidRDefault="00FF726C" w:rsidP="00FF726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6"/>
                              </w:rPr>
                            </w:pPr>
                            <w:r w:rsidRPr="0069166D">
                              <w:rPr>
                                <w:rFonts w:ascii="Times New Roman" w:hAnsi="Times New Roman" w:cs="Times New Roman"/>
                                <w:sz w:val="20"/>
                                <w:szCs w:val="26"/>
                              </w:rPr>
                              <w:t>07.04.2023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6791" id="Поле 5" o:spid="_x0000_s1027" type="#_x0000_t202" style="position:absolute;left:0;text-align:left;margin-left:334.2pt;margin-top:11.3pt;width:81.7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" filled="f" stroked="f" strokeweight=".5pt">
                <v:textbox>
                  <w:txbxContent>
                    <w:p w:rsidR="00FF726C" w:rsidRPr="0069166D" w:rsidRDefault="00FF726C" w:rsidP="00FF726C">
                      <w:pPr>
                        <w:rPr>
                          <w:rFonts w:ascii="Times New Roman" w:hAnsi="Times New Roman" w:cs="Times New Roman"/>
                          <w:sz w:val="20"/>
                          <w:szCs w:val="26"/>
                        </w:rPr>
                      </w:pPr>
                      <w:r w:rsidRPr="0069166D">
                        <w:rPr>
                          <w:rFonts w:ascii="Times New Roman" w:hAnsi="Times New Roman" w:cs="Times New Roman"/>
                          <w:sz w:val="20"/>
                          <w:szCs w:val="26"/>
                        </w:rPr>
                        <w:t>07.04.2023</w:t>
                      </w:r>
                    </w:p>
                  </w:txbxContent>
                </v:textbox>
              </v:shape>
            </w:pict>
          </mc:Fallback>
        </mc:AlternateContent>
      </w:r>
      <w:r w:rsidRPr="0042119B">
        <w:rPr>
          <w:rFonts w:ascii="Times New Roman" w:hAnsi="Times New Roman" w:cs="Times New Roman"/>
          <w:sz w:val="24"/>
          <w:szCs w:val="24"/>
        </w:rPr>
        <w:t>Администрации г. Обнинска</w:t>
      </w:r>
    </w:p>
    <w:p w:rsidR="00FF726C" w:rsidRPr="0042119B" w:rsidRDefault="00FF726C" w:rsidP="00FF72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от ________№</w:t>
      </w:r>
      <w:r w:rsidRPr="0042119B">
        <w:rPr>
          <w:rFonts w:ascii="Times New Roman" w:hAnsi="Times New Roman" w:cs="Times New Roman"/>
          <w:sz w:val="26"/>
          <w:szCs w:val="26"/>
        </w:rPr>
        <w:t>__________</w:t>
      </w:r>
    </w:p>
    <w:p w:rsidR="00FF726C" w:rsidRPr="0042119B" w:rsidRDefault="00FF726C" w:rsidP="00FF7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6C" w:rsidRPr="0042119B" w:rsidRDefault="00FF726C" w:rsidP="00FF72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19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F726C" w:rsidRPr="0042119B" w:rsidRDefault="00FF726C" w:rsidP="00FF726C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19B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42119B">
        <w:rPr>
          <w:rFonts w:ascii="Times New Roman" w:hAnsi="Times New Roman" w:cs="Times New Roman"/>
          <w:b/>
          <w:sz w:val="26"/>
          <w:szCs w:val="26"/>
        </w:rPr>
        <w:t xml:space="preserve"> порядке предоставления субсидии в рамках реализации мероприятия «Разработка стратегии развития города как наукограда Российской Федерации» подпрограммы «Развитие инновационной деятельности в городе Обнинске»  муниципальной программы «Содействие развитию малого и среднего предпринимательства и инновационной деятельности в городе Обнинске»</w:t>
      </w:r>
    </w:p>
    <w:p w:rsidR="00FF726C" w:rsidRPr="0042119B" w:rsidRDefault="00FF726C" w:rsidP="00FF7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26C" w:rsidRPr="0042119B" w:rsidRDefault="00FF726C" w:rsidP="00FF72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19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FF726C" w:rsidRPr="0042119B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119B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со статьей 78 Бюджетного кодекса Российской Федерации и регламентирует цели, условия, порядок предоставления, порядок возврата субсидии юридическими лицами за счёт средств бюджета города Обнинска Калужской области (далее – Субсидия), в целях реализации мероприятия «Разработка стратегии развития города как наукограда Российской Федерации» (далее - Мероприятие) подпрограммы «Развитие инновационной деятельности в городе Обнинске» муниципальной программы «Содействие развитию малого и среднего предпринимательства и инновационной деятельности в городе Обнинске», утвержденной постановлением Администрации города Обнинска от 24.10.2014 N 1994-п. </w:t>
      </w:r>
    </w:p>
    <w:p w:rsidR="00FF726C" w:rsidRPr="0042119B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119B">
        <w:rPr>
          <w:rFonts w:ascii="Times New Roman" w:hAnsi="Times New Roman" w:cs="Times New Roman"/>
          <w:sz w:val="26"/>
          <w:szCs w:val="26"/>
        </w:rPr>
        <w:t>1.2. Целью предоставления Субсидии является финансовое обеспечение затрат на реализацию мероприятия «Разработка стратегии развития города как наукограда Российской Федерации» подпрограммы «Развитие инновационной деятельности в городе Обнинске» муниципальной программы «Содействие развитию малого и среднего предпринимательства и инновационной деятельности в городе Обнинске».</w:t>
      </w:r>
    </w:p>
    <w:p w:rsidR="00FF726C" w:rsidRPr="0042119B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119B">
        <w:rPr>
          <w:rFonts w:ascii="Times New Roman" w:hAnsi="Times New Roman" w:cs="Times New Roman"/>
          <w:sz w:val="26"/>
          <w:szCs w:val="26"/>
        </w:rPr>
        <w:t xml:space="preserve">Субсидия предоставляется на безвозмездной и безвозвратной основе  при условии ее целевого использования в рамках реализации работ, связанных с реализацией Мероприятия. Субсидии имеют целевое назначение и не могут расходоваться на цели, отличные от тех, которые определены в данном пункте Положения. </w:t>
      </w:r>
    </w:p>
    <w:p w:rsidR="00FF726C" w:rsidRPr="0042119B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119B">
        <w:rPr>
          <w:rFonts w:ascii="Times New Roman" w:hAnsi="Times New Roman" w:cs="Times New Roman"/>
          <w:sz w:val="26"/>
          <w:szCs w:val="26"/>
        </w:rPr>
        <w:t>1.3. Главным распорядителем бюджетных средств, до которого в соответствии с бюджетным законодательством Российской Федерации доведены лимиты бюджетных обязательств на предоставление субсидии на текущий финансовый год (финансовый год и плановый период), является Администрация города Обнинска (далее – Администрация).</w:t>
      </w:r>
    </w:p>
    <w:p w:rsidR="00FF726C" w:rsidRPr="0042119B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119B">
        <w:rPr>
          <w:rFonts w:ascii="Times New Roman" w:hAnsi="Times New Roman" w:cs="Times New Roman"/>
          <w:sz w:val="26"/>
          <w:szCs w:val="26"/>
        </w:rPr>
        <w:t>1.4. Получателями Субсидии являются юридические лица, занимающиеся инновационной деятельностью и отвечающие в совокупности следующим критериям:</w:t>
      </w:r>
    </w:p>
    <w:p w:rsidR="00FF726C" w:rsidRPr="0042119B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119B">
        <w:rPr>
          <w:rFonts w:ascii="Times New Roman" w:hAnsi="Times New Roman" w:cs="Times New Roman"/>
          <w:sz w:val="26"/>
          <w:szCs w:val="26"/>
        </w:rPr>
        <w:t xml:space="preserve">зарегистрированные в установленном порядке в городе Обнинске Калужской области; </w:t>
      </w:r>
    </w:p>
    <w:p w:rsidR="00FF726C" w:rsidRPr="0042119B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119B">
        <w:rPr>
          <w:rFonts w:ascii="Times New Roman" w:hAnsi="Times New Roman" w:cs="Times New Roman"/>
          <w:sz w:val="26"/>
          <w:szCs w:val="26"/>
        </w:rPr>
        <w:t>отвечающие требованиям статьи 15 Федерального закона от 24.07.2007 N 209-ФЗ «О развитии малого и среднего предпринимательства в Российской Федерации».</w:t>
      </w:r>
    </w:p>
    <w:p w:rsidR="00FF726C" w:rsidRPr="0042119B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119B">
        <w:rPr>
          <w:rFonts w:ascii="Times New Roman" w:hAnsi="Times New Roman" w:cs="Times New Roman"/>
          <w:sz w:val="26"/>
          <w:szCs w:val="26"/>
        </w:rPr>
        <w:t xml:space="preserve">осуществляющие инфраструктурную поддержку (финансовую, консультационную, имущественную, информационную и др.) субъектов </w:t>
      </w:r>
      <w:r w:rsidRPr="0042119B">
        <w:rPr>
          <w:rFonts w:ascii="Times New Roman" w:hAnsi="Times New Roman" w:cs="Times New Roman"/>
          <w:sz w:val="26"/>
          <w:szCs w:val="26"/>
        </w:rPr>
        <w:lastRenderedPageBreak/>
        <w:t xml:space="preserve">инновационного предпринимательства и инновационной деятельности в городе Обнинске; </w:t>
      </w:r>
    </w:p>
    <w:p w:rsidR="00FF726C" w:rsidRPr="0042119B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119B">
        <w:rPr>
          <w:rFonts w:ascii="Times New Roman" w:hAnsi="Times New Roman" w:cs="Times New Roman"/>
          <w:sz w:val="26"/>
          <w:szCs w:val="26"/>
        </w:rPr>
        <w:t xml:space="preserve">наличие внедрённой системы менеджмента качества в соответствии с международным стандартом ISO 9001. 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119B">
        <w:rPr>
          <w:rFonts w:ascii="Times New Roman" w:hAnsi="Times New Roman" w:cs="Times New Roman"/>
          <w:sz w:val="26"/>
          <w:szCs w:val="26"/>
        </w:rPr>
        <w:t xml:space="preserve">1.5. Способом проведения отбора является запрос предложений Администрацией на основании заявок на предоставление Субсидии (далее - </w:t>
      </w:r>
      <w:r w:rsidRPr="00F01033">
        <w:rPr>
          <w:rFonts w:ascii="Times New Roman" w:hAnsi="Times New Roman" w:cs="Times New Roman"/>
          <w:sz w:val="26"/>
          <w:szCs w:val="26"/>
        </w:rPr>
        <w:t xml:space="preserve">Заявка), направленных участниками отбора для участия в отборе. 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1.6. Сведения о субсидии размещается на едином портале бюджетной системы РФ в сети «Интернет» (далее – единый портал) (в разделе единого портала) (при наличии технических возможностей) и на Информационном портале Администрации </w:t>
      </w:r>
      <w:hyperlink r:id="rId4" w:history="1">
        <w:r w:rsidRPr="00F01033">
          <w:rPr>
            <w:rStyle w:val="a3"/>
            <w:rFonts w:ascii="Times New Roman" w:hAnsi="Times New Roman" w:cs="Times New Roman"/>
            <w:sz w:val="26"/>
            <w:szCs w:val="26"/>
          </w:rPr>
          <w:t>http://www.admobninsk.ru/</w:t>
        </w:r>
      </w:hyperlink>
      <w:r w:rsidRPr="00F01033">
        <w:rPr>
          <w:rFonts w:ascii="Times New Roman" w:hAnsi="Times New Roman" w:cs="Times New Roman"/>
          <w:sz w:val="26"/>
          <w:szCs w:val="26"/>
        </w:rPr>
        <w:t xml:space="preserve"> не позднее 15-го рабочего дня, следующего за днем формирования проекта решения о бюджете города Обнинска на очередной финансовый год и плановый период (проекта решения о внесении изменений в бюджет города Обнинска на очередной финансовый год и плановый период). </w:t>
      </w:r>
    </w:p>
    <w:p w:rsidR="00FF726C" w:rsidRPr="00F01033" w:rsidRDefault="00FF726C" w:rsidP="00FF72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726C" w:rsidRPr="00F01033" w:rsidRDefault="00FF726C" w:rsidP="00FF72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033">
        <w:rPr>
          <w:rFonts w:ascii="Times New Roman" w:hAnsi="Times New Roman" w:cs="Times New Roman"/>
          <w:b/>
          <w:sz w:val="26"/>
          <w:szCs w:val="26"/>
        </w:rPr>
        <w:t>2. Порядок проведения отбора Получателя Субсидии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2.1. Объявление о проведении запроса предложений (далее – Объявление) размещается отделом инновационного развития, международного сотрудничества, поддержки и развития малого и среднего предпринимательства Администрации (далее – Ответственный исполнитель) на едином портале (при наличии технических возможностей) и на Информационном портале Администрации </w:t>
      </w:r>
      <w:hyperlink r:id="rId5" w:history="1">
        <w:r w:rsidRPr="00F01033">
          <w:rPr>
            <w:rStyle w:val="a3"/>
            <w:rFonts w:ascii="Times New Roman" w:hAnsi="Times New Roman" w:cs="Times New Roman"/>
            <w:sz w:val="26"/>
            <w:szCs w:val="26"/>
          </w:rPr>
          <w:t>http://www.admobninsk.ru/</w:t>
        </w:r>
      </w:hyperlink>
      <w:r w:rsidRPr="00F01033">
        <w:rPr>
          <w:rFonts w:ascii="Times New Roman" w:hAnsi="Times New Roman" w:cs="Times New Roman"/>
          <w:sz w:val="26"/>
          <w:szCs w:val="26"/>
        </w:rPr>
        <w:t xml:space="preserve"> один раз в год</w:t>
      </w:r>
      <w:r w:rsidRPr="00F010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01033">
        <w:rPr>
          <w:rFonts w:ascii="Times New Roman" w:hAnsi="Times New Roman" w:cs="Times New Roman"/>
          <w:sz w:val="26"/>
          <w:szCs w:val="26"/>
        </w:rPr>
        <w:t>не позднее чем за 10 (десять) календарный день до даты начала приема Заявок, указанной в Объявлении.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2.2. В Объявлении указывается следующая информация: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2.2.1. наименование, место нахождения, почтовый и электронный адреса производящего приём Заявок;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2.2.2 дата и время начала (окончания) подачи (приёма) Заявок;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2.2.3. цели предоставления Субсидии в соответствии с пунктом 1.2. настоящего Положения;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2.2.4. доменное имя, и (или) сетевой адрес, и (или) указатели страниц сайта в сети «Интернет», на котором обеспечивается проведение отбора;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2.2.5. требования к участникам отбора в соответствии с пунктом 2.3. настоящего Положения и перечень документов, представляемых участниками отбора для подтверждения их соответствия указанным требованиям, в соответствии с пунктом 2.4. настоящего Положения;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2.2.6. порядок подачи заявок участниками отбора и требования, предъявляемые к форме и содержанию заявок, подаваемых участниками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2.2.7. порядок предоставления участникам отбора разъяснений положений Объявления в соответствии с подпунктом 2.7.3 пункта 2.7 настоящего Положения;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2.2.8. правила рассмотрения и оценки Заявок в соответствии с пунктом 2.7 настоящего Положения;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2.2.9. порядок отзыва Заявок, порядок возврата Заявок, определяющие, в том числе, основания для возврата Заявок, порядок внесения изменений в Заявки, в соответствии с подпунктом 2.7.5 пункта 2.7 настоящего Положения;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lastRenderedPageBreak/>
        <w:t>2.2.10. срок, в течение которого победитель (победители) отбора должен подписать договор о предоставлении субсидии (далее - Договор);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2.2.11. условия признания победителя (победителей) уклонившимся от заключения Договора;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2.2.12. дата размещения результатов отбора на едином портале (при наличии технических возможностей) и на Информационном портале Администрации </w:t>
      </w:r>
      <w:hyperlink r:id="rId6" w:history="1">
        <w:r w:rsidRPr="00F01033">
          <w:rPr>
            <w:rStyle w:val="a3"/>
            <w:rFonts w:ascii="Times New Roman" w:hAnsi="Times New Roman" w:cs="Times New Roman"/>
            <w:sz w:val="26"/>
            <w:szCs w:val="26"/>
          </w:rPr>
          <w:t>http://www.admobninsk.ru/</w:t>
        </w:r>
      </w:hyperlink>
      <w:r w:rsidRPr="00F01033">
        <w:rPr>
          <w:rFonts w:ascii="Times New Roman" w:hAnsi="Times New Roman" w:cs="Times New Roman"/>
          <w:sz w:val="26"/>
          <w:szCs w:val="26"/>
        </w:rPr>
        <w:t>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В случае представления Заявки в нечитаемом виде или Заявки с технической ошибкой представленная Заявка возвращается участнику отбора Ответственным исполнителем, в течение 3 (трех) календарных дней с даты приема Заявки с рекомендацией по ее доработке при условии, что по истечении этих 3 (трех) дней должно остаться не менее 5 (пяти) дней до завершения приема Заявок, определенного в </w:t>
      </w:r>
      <w:hyperlink w:anchor="P109" w:history="1">
        <w:r w:rsidRPr="00F01033">
          <w:rPr>
            <w:rFonts w:ascii="Times New Roman" w:hAnsi="Times New Roman" w:cs="Times New Roman"/>
            <w:sz w:val="26"/>
            <w:szCs w:val="26"/>
          </w:rPr>
          <w:t>пункте 2.7.1</w:t>
        </w:r>
      </w:hyperlink>
      <w:r w:rsidRPr="00F01033">
        <w:rPr>
          <w:rFonts w:ascii="Times New Roman" w:hAnsi="Times New Roman" w:cs="Times New Roman"/>
          <w:sz w:val="26"/>
          <w:szCs w:val="26"/>
        </w:rPr>
        <w:t xml:space="preserve"> настоящего Положения, в течение которых участник отбора имеет право представить Заявку повторно. 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01"/>
      <w:bookmarkEnd w:id="0"/>
      <w:r w:rsidRPr="00F01033">
        <w:rPr>
          <w:rFonts w:ascii="Times New Roman" w:hAnsi="Times New Roman" w:cs="Times New Roman"/>
          <w:sz w:val="26"/>
          <w:szCs w:val="26"/>
        </w:rPr>
        <w:t>2.3. Требования, которым должны соответствовать участники отбора на первое число месяца, предшествующего дате подачи заявки для предоставления Субсидии: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2.3.1.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2.3.2. у участников отбора должна отсутствовать просроченная задолженность по возврату в бюджет города субсидии, предоставленной в соответствии с настоящим Положением, в том числе субсидий, бюджетных инвестиций, предоставленных в соответствии с иными правовыми актами, а также иная просроченная задолженность перед бюджетом города Обнинска;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2.3.3.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2.3.4.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2.3.5. участники отбора не должны получать средства из бюджета города Обнинска на цель предоставления субсидии, указанную в пункте 1.2 настоящего Положения на основании иных нормативных правовых актов или муниципальных правовых актов;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2.3.6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опубликованных на сайте </w:t>
      </w:r>
      <w:r w:rsidRPr="00F01033">
        <w:rPr>
          <w:rFonts w:ascii="Times New Roman" w:hAnsi="Times New Roman" w:cs="Times New Roman"/>
          <w:sz w:val="26"/>
          <w:szCs w:val="26"/>
        </w:rPr>
        <w:lastRenderedPageBreak/>
        <w:t xml:space="preserve">Росфинмониторинг в информационно-телекоммуникационной сети «Интернет» по адресу </w:t>
      </w:r>
      <w:hyperlink r:id="rId7" w:history="1">
        <w:r w:rsidRPr="00F01033">
          <w:rPr>
            <w:rStyle w:val="a3"/>
            <w:rFonts w:ascii="Times New Roman" w:hAnsi="Times New Roman" w:cs="Times New Roman"/>
            <w:sz w:val="26"/>
            <w:szCs w:val="26"/>
          </w:rPr>
          <w:t>https://www.fedsfm.ru/</w:t>
        </w:r>
      </w:hyperlink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 Заявка должна соответствовать установленной форме (приложение №1) и иметь следующие приложения: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2.4.1. Заверенная копия учредительных документов;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2.4.2. Выписка из ЕГРЮЛ, полученная не ранее чем за месяц до даты размещения Объявления;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2.4.3. Справка, подтверждающая выплату работникам средней заработной платы не ниже полуторакратной величины прожиточного минимума, установленного Правительством Калужской области для трудоспособного населения на первое число месяца, предшествующего дате подачи Заявки;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2.4.4. Пояснительная записка о предстоящей работе по реализации Мероприятия;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2.4.5. Календарный план и смета, подтверждающая предстоящие расходы участника отбора при выполнении работ по реализации Мероприятия;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2.4.6.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2.4.7. Заявление участника отбора о согласии на обработку персональных данных;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2.4.8. Заявление участника отбора о согласии на осуществление Администрацией и/или органами государственного (муниципального) финансового контроля проверок соблюдения условий, целей и порядка предоставления субсидии;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2.4.9. Справки УФНС России по Калужской области об отсутствии у участника отбора на первое число месяца, предшествующего дате подачи Заявки, задолженности по уплате налогов, сборов, страховых взносов, пеней, штрафов, процентов в бюджеты бюджетной системы Российской Федерации и внебюджетные фонды;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2.4.10. Справка из Управления финансов Администрации города об отсутствии у участника отбора просроченной задолженности по возврату в бюджет города Обнинска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на первое число месяца, предшествующего дате подачи Заявки;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2.4.11. Справка из Управления финансов Администрации об отсутствии выделения участнику отбора средств из бюджета города Обнинска в соответствии с иными муниципальными правовыми актами на цели, указанные в п. 1.2 настоящего Положения, на первое число месяца, предшествующего дате подачи Заявки;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2.4.12. Декларация участника отбора, подтверждающая, что в отношении него отсутствуют процессы реорганизации, ликвидации, банкротства и об отсутствии ограничений на осуществление хозяйственной деятельности на первое число месяца, предшествующего дате подачи Заявки;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2.4.13. Документ, подтверждающий наличие у участника отбора внедренной системы менеджмента качества в соответствии с международным стандартом ISO 9001. 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2.5. Документы, указанные в </w:t>
      </w:r>
      <w:hyperlink w:anchor="P105" w:history="1">
        <w:r w:rsidRPr="00F01033">
          <w:rPr>
            <w:rFonts w:ascii="Times New Roman" w:hAnsi="Times New Roman" w:cs="Times New Roman"/>
            <w:sz w:val="26"/>
            <w:szCs w:val="26"/>
          </w:rPr>
          <w:t>подпунктах 2.4.10, 2.4.11</w:t>
        </w:r>
      </w:hyperlink>
      <w:r w:rsidRPr="00F01033">
        <w:rPr>
          <w:rFonts w:ascii="Times New Roman" w:hAnsi="Times New Roman" w:cs="Times New Roman"/>
          <w:sz w:val="26"/>
          <w:szCs w:val="26"/>
        </w:rPr>
        <w:t xml:space="preserve"> запрашиваются Ответственным исполнителем, но участник отбора вправе представить данные документы лично.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2.6. Заявки должны соответствовать следующим требованиям: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lastRenderedPageBreak/>
        <w:t>- достоверность указанной информации;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- полнота и правильность оформления.</w:t>
      </w:r>
    </w:p>
    <w:p w:rsidR="00FF726C" w:rsidRPr="00F01033" w:rsidRDefault="00FF726C" w:rsidP="00FF726C">
      <w:pPr>
        <w:pStyle w:val="ConsPlusNormal"/>
        <w:tabs>
          <w:tab w:val="left" w:pos="7349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-</w:t>
      </w:r>
      <w:r w:rsidRPr="00F010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1033">
        <w:rPr>
          <w:rFonts w:ascii="Times New Roman" w:hAnsi="Times New Roman" w:cs="Times New Roman"/>
          <w:sz w:val="26"/>
          <w:szCs w:val="26"/>
        </w:rPr>
        <w:t>один участник отбора вправе подать только одну Заявку на каждый из запросов предложений.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Получатель несет ответственность за достоверность представленных документов.</w:t>
      </w:r>
    </w:p>
    <w:p w:rsidR="00FF726C" w:rsidRPr="00F01033" w:rsidRDefault="00FF726C" w:rsidP="00FF726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2.7. Рассмотрение и оценка Заявок участников отборов осуществляется в следующем порядке: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2.7.1. Заявки регистрируются Ответственным исполнителем в журнале учета заявок в день их поступления Ответственному исполнителю с указанием даты и времени поступления. Заявки, представленные по истечении срока подачи заявок, не рассматриваются.</w:t>
      </w:r>
    </w:p>
    <w:p w:rsidR="00FF726C" w:rsidRPr="00F01033" w:rsidRDefault="00FF726C" w:rsidP="00FF726C">
      <w:pPr>
        <w:tabs>
          <w:tab w:val="left" w:pos="7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2.7.2. Для участия в запросе предложений необходимо представить Ответственному исполнителю полный комплект документов, указанных в </w:t>
      </w:r>
      <w:hyperlink w:anchor="P105" w:history="1">
        <w:r w:rsidRPr="00F01033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F01033">
        <w:rPr>
          <w:rFonts w:ascii="Times New Roman" w:hAnsi="Times New Roman" w:cs="Times New Roman"/>
          <w:sz w:val="26"/>
          <w:szCs w:val="26"/>
        </w:rPr>
        <w:t xml:space="preserve"> настоящего Положения на бумажном носителе и на электронном носителе в сроки, установленные в Объявлении.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2.7.3. Предоставление участникам отбора разъяснений положений Объявления осуществляется на основании обращения, поступившего в адрес Ответственного исполнителя, в письменном или электронном виде на контактный адрес (почтовый или электронный), указанный в обращении, в течение 3 (трех) рабочих дней со дня его поступления до истечения установленного в Объявлении срока подачи Заявок.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2.7.4. Рассмотрение и оценка Заявок участников отбора на предмет их соответствия установленным критериям, в соответствии с пунктом 1.4 настоящего Положения, и требованиям, в соответствии с пунктом 2.3 настоящего Положения, осуществляется Ответственным исполнителем.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Срок рассмотрения Заявок составляет не менее 10 (десяти) календарных дней с даты окончания приема Заявок на участие в отборе. 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033">
        <w:rPr>
          <w:rFonts w:ascii="Times New Roman" w:hAnsi="Times New Roman" w:cs="Times New Roman"/>
          <w:bCs/>
          <w:sz w:val="26"/>
          <w:szCs w:val="26"/>
        </w:rPr>
        <w:t>Итоги отбора (</w:t>
      </w:r>
      <w:r w:rsidRPr="00F01033">
        <w:rPr>
          <w:rFonts w:ascii="Times New Roman" w:hAnsi="Times New Roman" w:cs="Times New Roman"/>
          <w:sz w:val="26"/>
          <w:szCs w:val="26"/>
        </w:rPr>
        <w:t>рассмотрение и оценка) Заявок</w:t>
      </w:r>
      <w:r w:rsidRPr="00F01033">
        <w:rPr>
          <w:rFonts w:ascii="Times New Roman" w:hAnsi="Times New Roman" w:cs="Times New Roman"/>
          <w:bCs/>
          <w:sz w:val="26"/>
          <w:szCs w:val="26"/>
        </w:rPr>
        <w:t xml:space="preserve"> оформляются актом </w:t>
      </w:r>
      <w:r w:rsidRPr="00F01033">
        <w:rPr>
          <w:rFonts w:ascii="Times New Roman" w:hAnsi="Times New Roman" w:cs="Times New Roman"/>
          <w:sz w:val="26"/>
          <w:szCs w:val="26"/>
        </w:rPr>
        <w:t>Ответственного исполнителя</w:t>
      </w:r>
      <w:r w:rsidRPr="00F01033">
        <w:rPr>
          <w:rFonts w:ascii="Times New Roman" w:hAnsi="Times New Roman" w:cs="Times New Roman"/>
          <w:bCs/>
          <w:sz w:val="26"/>
          <w:szCs w:val="26"/>
        </w:rPr>
        <w:t xml:space="preserve"> (далее - Акт) и подписываются начальником отдела инновационного развития, международного сотрудничества, поддержки и развития малого и среднего предпринимательства Администрации города Обнинска.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F01033">
        <w:rPr>
          <w:rFonts w:ascii="Times New Roman" w:hAnsi="Times New Roman" w:cs="Times New Roman"/>
          <w:bCs/>
          <w:sz w:val="26"/>
          <w:szCs w:val="26"/>
        </w:rPr>
        <w:t xml:space="preserve">Акт </w:t>
      </w:r>
      <w:r w:rsidRPr="00F01033">
        <w:rPr>
          <w:rFonts w:ascii="Times New Roman" w:hAnsi="Times New Roman" w:cs="Times New Roman"/>
          <w:sz w:val="26"/>
          <w:szCs w:val="26"/>
        </w:rPr>
        <w:t>размещается на едином портале (при наличии технических возможностей), а также на Информационном портале Администрации http://www.admobninsk.ru/ в соответствии с подпунктом 2.7.7 пункта 2.7 настоящего Положения.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2.7.5. Участник отбора вправе отозвать или изменить свою Заявку до истечения установленного срока подачи Заявок.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Отзыв заявок участниками отбора осуществляется путем направления в адрес Ответственного исполнителя письменного уведомления участника отбора, составленного в свободной форме, с указанием:</w:t>
      </w:r>
    </w:p>
    <w:p w:rsidR="00FF726C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наименования участника отбора;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даты подачи Заявки;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почтового адреса для возврата Заявки.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Основанием для возврата Заявок участников отбора является поступление в адрес Ответственного исполнителя письменного уведомления участника отбора об отзыве Заявки, которое регистрируется в журнале учета Заявок. Возврат Заявок участников отбора осуществляется Ответственным исполнителем в течение 5 (пяти) рабочих дней со дня поступления письменного уведомления участника отбора для возврата Заявок на указанный участником отбора почтовый адрес.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lastRenderedPageBreak/>
        <w:t>Внесение изменений в Заявки участников отбора осуществляется путем подачи в адрес Ответственного исполнителя письменного уведомления участника отбора, составленного в свободной форме, с указанием: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наименования участника отбора;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даты подачи Заявки;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оснований для внесения изменения в Заявку;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списка документов, подлежащих изменению;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документов, заменяющих ранее предоставленные документы.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Изменение заявки или уведомление о ее отзыве является действительным, если изменение осуществлено или уведомление получено Ответственным исполнителем до истечения установленного срока подачи Заявок.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2.7.6. Отклонение Заявок участников отбора производится по итогам рассмотрения Заявок.</w:t>
      </w:r>
    </w:p>
    <w:p w:rsidR="00FF726C" w:rsidRPr="00F01033" w:rsidRDefault="00FF726C" w:rsidP="00FF72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Основанием для отклонения заявки участника отбора на стадии рассмотрения и оценки заявок являются:</w:t>
      </w:r>
    </w:p>
    <w:p w:rsidR="00FF726C" w:rsidRPr="00F01033" w:rsidRDefault="00FF726C" w:rsidP="00FF72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несоответствие участника отбора критериям, установленным в </w:t>
      </w:r>
      <w:hyperlink w:anchor="P58" w:history="1">
        <w:r w:rsidRPr="00F01033">
          <w:rPr>
            <w:rFonts w:ascii="Times New Roman" w:hAnsi="Times New Roman" w:cs="Times New Roman"/>
            <w:sz w:val="26"/>
            <w:szCs w:val="26"/>
          </w:rPr>
          <w:t>пункте 1.</w:t>
        </w:r>
      </w:hyperlink>
      <w:r w:rsidRPr="00F01033">
        <w:rPr>
          <w:rFonts w:ascii="Times New Roman" w:hAnsi="Times New Roman" w:cs="Times New Roman"/>
          <w:sz w:val="26"/>
          <w:szCs w:val="26"/>
        </w:rPr>
        <w:t xml:space="preserve">4 настоящего Положения, и требованиям пункта </w:t>
      </w:r>
      <w:hyperlink w:anchor="P87" w:history="1">
        <w:r w:rsidRPr="00F01033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F01033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FF726C" w:rsidRPr="00F01033" w:rsidRDefault="00FF726C" w:rsidP="00FF72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несоответствие представленных участником отбора Заявок и документов требованиям; непредоставление (предоставление не в полном объема) документов, установленных в пункте 2.4 настоящего Положения;</w:t>
      </w:r>
    </w:p>
    <w:p w:rsidR="00FF726C" w:rsidRPr="00F01033" w:rsidRDefault="00FF726C" w:rsidP="00FF72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F726C" w:rsidRPr="00F01033" w:rsidRDefault="00FF726C" w:rsidP="00FF72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подача участником отбора Заявки после даты и (или) времени, определенных для подачи Заявок;</w:t>
      </w:r>
    </w:p>
    <w:p w:rsidR="00FF726C" w:rsidRPr="00F01033" w:rsidRDefault="00FF726C" w:rsidP="00FF72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ранее в отношении Получателя было принято решение о предоставлении Субсидии на цели, предусмотренные пунктом 1.2 настоящего Положения.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2.7.7 Информация о результатах рассмотрения и оценки Заявок размещается на едином портале (при наличии технических возможностей), а также на Информационном портале Администрации http://www.admobninsk.ru/, не позднее 14 (четырнадцатого) календарного дня, следующего за днем определения победителя (победителей) отбора и включает следующие сведения: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дата, время и место оценки Заявок участников отбора;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которых были рассмотрены;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наименование Получателя, с которым заключается Договор, и размер предоставляемой субсидии.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F726C" w:rsidRPr="00F01033" w:rsidRDefault="00FF726C" w:rsidP="00FF72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Pr="00F01033">
        <w:rPr>
          <w:rFonts w:ascii="Times New Roman" w:hAnsi="Times New Roman" w:cs="Times New Roman"/>
          <w:b/>
          <w:sz w:val="26"/>
          <w:szCs w:val="26"/>
        </w:rPr>
        <w:lastRenderedPageBreak/>
        <w:t>3. Условия и порядок предоставления субсидии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3.1. Для определения Получателя субсидии при отборе заявок применяется следующий механизм: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 В случае поступления более чем одной заявки от участников отбора, соответствующих требованиям законодательства и настоящего Положения,  Получателем Субсидии Ответственным исполнителем признается участник отбора, раньше других участников представивший на отбор заявку, соответствующую требованиям законодательства и настоящего Положения и принятых к рассмотрению и оценке в соответствии с подпунктом 2.7.1 пункта 2.7.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Если по окончании срока подачи заявок на участие в отборе подана только одна заявка, при этом такая заявка признана соответствующей требованиям законодательства и настоящего Положения, то участник отбора, подавший эту заявку, признается Получателем субсидии. </w:t>
      </w:r>
    </w:p>
    <w:p w:rsidR="00FF726C" w:rsidRPr="00F01033" w:rsidRDefault="00FF726C" w:rsidP="00FF726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3.2 Размер субсидии Получателю устанавливается в размере доведенных лимитов бюджетных обязательств на цель предоставления субсидии, указанную в пункте 1.2 настоящего Положения.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3.3. В течение 10 (десяти) календарных дней с момента публикации Протокола на едином портале (при наличии технических возможностей), а также на Информационном портале Администрации http://www.admobninsk.ru/, между Администрацией и Получателем заключается Договор в соответствии с типовой формой, установленными Управлением финансов Администрации, с учетом соответствующей организационно-правовой формы Получателя. Ответственный исполнитель направляет Получателю подписанные проекты Договоров. Получатель вправе получить подписанный проект Договора по месту нахождения Ответственного исполнителя.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Победители отбора признаются уклонившимися от заключения Договора в случае не заключения Договора в течение 10 (десяти) календарных дней со дня размещения Протокола на едином портале (при наличии технических возможностей), а также на Информационном портале Администрации http://www.admobninsk.ru/.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Договор в обязательном порядке должен содержать следующие положения: 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– </w:t>
      </w:r>
      <w:r w:rsidRPr="00F010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запрет Получателю на приобретение на бюджетные средства иностранной валюты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определённых правовым актом;</w:t>
      </w:r>
      <w:r w:rsidRPr="00F010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– </w:t>
      </w:r>
      <w:r w:rsidRPr="00F01033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 (при необходимости);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– о перечислении Субсидии на расчётные или корреспондентские счета, открытые получателем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– размер представляемой субсидии;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– результаты предоставления субсидии;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lastRenderedPageBreak/>
        <w:t>– требование в случае уменьшения Администрации ранее доведенных лимитов бюджетных обязательств в целях реализации Мероприятия, приводящего к невозможности предоставления Субсидии в размере, определенном в Договоре, условия о согласовании новых условий соглашения или о расторжении соглашения при недостижении согласия по новым условиям.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– право главного распорядителя бюджетных средств и органов муниципального финансового контроля на проведение проверок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 контроля в соответствии со статьями 268.1 и 269.2 Бюджетного кодекса Российской Федерации;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– согласие получателя субсидии,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- лицо, получившее средства),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3.4. Перечисление сумм предоставленной субсидии осуществляется Администрацией на основании Договора, путем безналичного перечисления на расчетный счет Получателя, в течение 10 (десяти) рабочих дней с момента предоставления Получателем в Управление финансов Администрации заявки на финансирование; 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3.5. Порядок и сроки возврата субсидии в бюджет муниципального образования «Город Обнинск», в случае нарушения условий их предоставления или наличия на конец года неиспользованного остатка, потребность в использовании которого отсутствует, определяются пунктами 5.4 и 5.5 настоящего Положения.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3.6. В случае увеличения Администрацией ранее доведенных лимитов бюджетных обязательств Ответственный исполнитель в течение 5 (пяти) рабочих дней после получения уведомления Управления финансов Администрации об увеличении ранее доведенных лимитов бюджетных обязательств (далее – Уведомление) направляет в адрес Получателя проект Дополнительного соглашения к Договору (далее – Соглашение).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В случае достижения согласия между сторонами, Получатель в течение 5 (пяти) рабочих дней направляет подписанный проект Соглашения в адрес Ответственного исполнителя. Получатель вправе получить подписанный проект Соглашения по месту нахождения Ответственного исполнителя.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3.7 В случае уменьшения Администрацией ранее доведенных лимитов бюджетных обязательств, приводящего к невозможности предоставления субсидии в размере, определенном в Договоре, Ответственный исполнитель в течение 5 (пяти) рабочих дней после получения уведомления Управления финансов Администрации об уменьшении ранее доведенных лимитов бюджетных обязательств (далее – </w:t>
      </w:r>
      <w:r w:rsidRPr="00F01033">
        <w:rPr>
          <w:rFonts w:ascii="Times New Roman" w:hAnsi="Times New Roman" w:cs="Times New Roman"/>
          <w:sz w:val="26"/>
          <w:szCs w:val="26"/>
        </w:rPr>
        <w:lastRenderedPageBreak/>
        <w:t>Уведомление) направляет в адрес Получателя проект Дополнительного соглашения к Договору (далее – Соглашение).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В случае достижения согласия между сторонами, Получатель в течение 5 (пяти) рабочих дней направляет подписанный проект Соглашения в адрес Ответственного исполнителя. Получатель вправе получить подписанный проект Соглашения по месту нахождения Ответственного исполнителя.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Расторжение Договора происходит при недостижении согласия между сторонами по новым условиям.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3.8. Субсидия перечисляется на рублёвый счет Получателя открытый в кредитной организации на территории Российской Федерации. Счет, на который перечисляется Субсидия, указывается в Договоре между Администрацией и Получателем. 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3.9. </w:t>
      </w:r>
      <w:r w:rsidRPr="00F01033">
        <w:rPr>
          <w:rFonts w:ascii="Times New Roman" w:hAnsi="Times New Roman"/>
          <w:sz w:val="26"/>
          <w:szCs w:val="26"/>
        </w:rPr>
        <w:t>Результатами предоставления субсидии в соответствии с Мероприятием Программы является проект Стратегии социально-экономического развития муниципального образования «Город Обнинск» как наукограда Российской Федерации на 2026 - 2040 годы.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01033">
        <w:rPr>
          <w:rFonts w:ascii="Times New Roman" w:hAnsi="Times New Roman"/>
          <w:sz w:val="26"/>
          <w:szCs w:val="26"/>
        </w:rPr>
        <w:t>Количественные значения результатов предоставления субсидии и значения показателей, необходимых для их достижения, устанавливаются в Договоре в соответствии с целевыми показателями на соответствующий год по Мероприятию Программы.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3.10. В случае невозможности предоставления Субсидии в текущем финансовом году в связи с недостаточностью лимитов бюджетных обязательств, доведённых до Администрации на цели, указанные в пункте 1.2. настоящего Положения, Субсидия предоставляется Получателю в очередном финансовом году без повторного прохождения Получателем проверки на соответствие критериям и условиям, перечисленным в пунктах 1.4., 2.3. настоящего Положения соответственно, не позднее 31 января очередного финансового года. 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3.11. Порядок и сроки возврата субсидии в бюджет муниципального образования «Город Обнинск», в случае нарушения условий их предоставления определяются пунктом 5.4 настоящего Положения.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3.12. Получатель субсидии может направлять в очередном финансовом году, следующим за годом предоставления субсидии, неиспользованный остаток субсидии, полученной в соответствии с заключенным соглашением (при наличии), на осуществление выплат в соответствии с целями, указанными в соглашении, в случае принятия главным распорядителем бюджетных средств по согласованию с Управлением финансов Администрации города Обнинска соответствующего решения при наличии потребности в указанных средствах.</w:t>
      </w:r>
    </w:p>
    <w:p w:rsidR="00FF726C" w:rsidRPr="00F01033" w:rsidRDefault="00FF726C" w:rsidP="00FF72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26C" w:rsidRPr="00F01033" w:rsidRDefault="00FF726C" w:rsidP="00FF72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033">
        <w:rPr>
          <w:rFonts w:ascii="Times New Roman" w:hAnsi="Times New Roman" w:cs="Times New Roman"/>
          <w:b/>
          <w:sz w:val="26"/>
          <w:szCs w:val="26"/>
        </w:rPr>
        <w:t>4. Требования к отчётности</w:t>
      </w:r>
    </w:p>
    <w:p w:rsidR="00FF726C" w:rsidRPr="00F01033" w:rsidRDefault="00FF726C" w:rsidP="00FF72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4.1. Порядок, сроки и формы предоставления Получателем отчётности устанавливаются Администрацией в Договоре. Отчетность должна включать: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4.1.1 Отчет об использовании бюджетных средств;</w:t>
      </w:r>
    </w:p>
    <w:p w:rsidR="00FF726C" w:rsidRPr="00F01033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4.1.2 Отчет о достижении показателей результативности.</w:t>
      </w:r>
    </w:p>
    <w:p w:rsidR="00FF726C" w:rsidRPr="00F01033" w:rsidRDefault="00FF726C" w:rsidP="00FF72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26C" w:rsidRDefault="00FF726C" w:rsidP="00FF7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F726C" w:rsidRPr="00F01033" w:rsidRDefault="00FF726C" w:rsidP="00FF7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Pr="00F01033">
        <w:rPr>
          <w:rFonts w:ascii="Times New Roman" w:hAnsi="Times New Roman" w:cs="Times New Roman"/>
          <w:b/>
          <w:bCs/>
          <w:sz w:val="26"/>
          <w:szCs w:val="26"/>
        </w:rPr>
        <w:t>Требования об осуществлении контроля (мониторинга)</w:t>
      </w:r>
    </w:p>
    <w:p w:rsidR="00FF726C" w:rsidRPr="00F01033" w:rsidRDefault="00FF726C" w:rsidP="00FF7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1033">
        <w:rPr>
          <w:rFonts w:ascii="Times New Roman" w:hAnsi="Times New Roman" w:cs="Times New Roman"/>
          <w:b/>
          <w:bCs/>
          <w:sz w:val="26"/>
          <w:szCs w:val="26"/>
        </w:rPr>
        <w:t xml:space="preserve">за соблюдением условий и порядка предоставления </w:t>
      </w:r>
      <w:r w:rsidRPr="00F01033">
        <w:rPr>
          <w:rFonts w:ascii="Times New Roman" w:hAnsi="Times New Roman" w:cs="Times New Roman"/>
          <w:b/>
          <w:bCs/>
          <w:sz w:val="26"/>
          <w:szCs w:val="26"/>
        </w:rPr>
        <w:br/>
        <w:t>субсидий и ответственности за их нарушение.</w:t>
      </w:r>
    </w:p>
    <w:p w:rsidR="00FF726C" w:rsidRPr="00F01033" w:rsidRDefault="00FF726C" w:rsidP="00FF72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5.1. Администрация обеспечивает контроль за соблюдением условий, целей и порядка предоставления Субсидии, в том числе за целевым использованием Получателем предоставленной Субсидии, в соответствии с действующим законодательством, нормативными правовыми актами, настоящим Положением, условиями Договора и осуществляет обязательную проверку соблюдения Получателем условий, целей и порядка предоставления Субсидии. В свою очередь, уполномоченными органами финансового контроля осуществляются в установленном порядке проверки соблюдения Получателем условий, целей и порядка предоставления Субсидии.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5.2. Получатель несет ответственность за достоверность представленных им документов и целевое использование Субсидии согласно пункту 1.2 настоящего Положения в соответствии с действующим законодательством.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5.3. При представлении недостоверных документов для получения Субсидии, нецелевого использования средств Субсидии Администрация незамедлительно прекращает предоставление Субсидии, извещая об этом Получателя в письменном виде.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5.4. Субсидия (остаток Субсидии) подлежит возврату в бюджет муниципального образования «Город Обнинск» в течение 30 (тридцати) календарных дней со дня письменного извещения Ответственным исполнителем Получателя о необходимости возврата в случаях: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- выявления Ответственным исполнителем, иными уполномоченными органами использования Получателем средств Субсидии не по целевому назначению, или с нарушением условий предоставления Субсидии, или средства Субсидии получены Получателем по недостоверным документам;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 xml:space="preserve">- недостижения значения результатов предоставления Субсилии; </w:t>
      </w:r>
    </w:p>
    <w:p w:rsidR="00FF726C" w:rsidRPr="00F01033" w:rsidRDefault="00FF726C" w:rsidP="00FF7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- образования не использованного в отчетном финансовом году остатка Субсидии и отсутствия решения Администрации по согласованию с Управлением финансов Администрации о наличии потребности в указанных средствах.</w:t>
      </w:r>
    </w:p>
    <w:p w:rsidR="00FF726C" w:rsidRPr="0042119B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033">
        <w:rPr>
          <w:rFonts w:ascii="Times New Roman" w:hAnsi="Times New Roman" w:cs="Times New Roman"/>
          <w:sz w:val="26"/>
          <w:szCs w:val="26"/>
        </w:rPr>
        <w:t>5.5 В случае неиспользования в текущем году всей суммы Субсидии и отсутствия решения Администрации о наличии потребности в направлении неиспользованного остатка Субсидии на цели, указанные в пункте 1.2. настоящего Положения, Получатель обязан перечислить в бюджет города Обнинска неиспользованный остаток Субсидии в срок до 31 января очередного финансового года, следующего за годом предоставления субсидии.</w:t>
      </w:r>
      <w:r w:rsidRPr="004211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26C" w:rsidRPr="0042119B" w:rsidRDefault="00FF726C" w:rsidP="00FF726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FF726C" w:rsidRPr="0042119B" w:rsidSect="00037CF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F726C" w:rsidRPr="0042119B" w:rsidRDefault="00FF726C" w:rsidP="00FF726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F726C" w:rsidRPr="0042119B" w:rsidRDefault="00FF726C" w:rsidP="00FF726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к Положению</w:t>
      </w:r>
    </w:p>
    <w:p w:rsidR="00FF726C" w:rsidRPr="0042119B" w:rsidRDefault="00FF726C" w:rsidP="00FF726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726C" w:rsidRPr="0042119B" w:rsidRDefault="00FF726C" w:rsidP="00FF72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9B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FF726C" w:rsidRPr="0042119B" w:rsidRDefault="00FF726C" w:rsidP="00FF726C">
      <w:pPr>
        <w:pStyle w:val="ConsPlusNonformat"/>
        <w:tabs>
          <w:tab w:val="center" w:pos="4677"/>
          <w:tab w:val="left" w:pos="74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9B">
        <w:rPr>
          <w:rFonts w:ascii="Times New Roman" w:hAnsi="Times New Roman" w:cs="Times New Roman"/>
          <w:b/>
          <w:sz w:val="24"/>
          <w:szCs w:val="24"/>
        </w:rPr>
        <w:t>на получение субсидии за счёт средств бюджета города</w:t>
      </w:r>
    </w:p>
    <w:p w:rsidR="00FF726C" w:rsidRPr="0042119B" w:rsidRDefault="00FF726C" w:rsidP="00FF726C">
      <w:pPr>
        <w:pStyle w:val="ConsPlusNonformat"/>
        <w:tabs>
          <w:tab w:val="center" w:pos="4677"/>
          <w:tab w:val="left" w:pos="74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9B">
        <w:rPr>
          <w:rFonts w:ascii="Times New Roman" w:hAnsi="Times New Roman" w:cs="Times New Roman"/>
          <w:b/>
          <w:sz w:val="24"/>
          <w:szCs w:val="24"/>
        </w:rPr>
        <w:t>организациями инфраструктуры поддержки предпринимательства и инновационной деятельности в рамках реализации мероприятия «</w:t>
      </w:r>
      <w:r w:rsidRPr="0042119B">
        <w:rPr>
          <w:rFonts w:ascii="Times New Roman" w:hAnsi="Times New Roman" w:cs="Times New Roman"/>
          <w:b/>
          <w:sz w:val="26"/>
          <w:szCs w:val="26"/>
        </w:rPr>
        <w:t>Разработка стратегии развития города как наукограда Российской Федерации</w:t>
      </w:r>
      <w:r w:rsidRPr="0042119B">
        <w:rPr>
          <w:rFonts w:ascii="Times New Roman" w:hAnsi="Times New Roman" w:cs="Times New Roman"/>
          <w:b/>
          <w:sz w:val="24"/>
          <w:szCs w:val="24"/>
        </w:rPr>
        <w:t>» (далее - Мероприятие) подпрограммы «Развитие инновационной деятельности в городе Обнинске» муниципальной программы «Содействие развитию малого и среднего предпринимательства и инновационной деятельности в городе Обнинске»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</w:rPr>
      </w:pPr>
      <w:r w:rsidRPr="004211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2119B">
        <w:rPr>
          <w:rFonts w:ascii="Times New Roman" w:hAnsi="Times New Roman" w:cs="Times New Roman"/>
        </w:rPr>
        <w:t>(полное наименование юридического лица или индивидуального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</w:rPr>
      </w:pPr>
      <w:r w:rsidRPr="0042119B">
        <w:rPr>
          <w:rFonts w:ascii="Times New Roman" w:hAnsi="Times New Roman" w:cs="Times New Roman"/>
        </w:rPr>
        <w:t xml:space="preserve">                                                   предпринимателя год создания, Ф.И.О. руководителя)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________________________________________________________________________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телефон _________________ факс _______________ e-mail ___________________________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идентификационный номер (ИНН) _______________________________________________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расчетный счет N _______________________ в _____________________________________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банковский идентификационный код (БИК) _______________________________________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 xml:space="preserve">Прошу предоставить субсидию на сумму: _________________ руб. 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на обеспечение затрат __________________________________________________________</w:t>
      </w:r>
    </w:p>
    <w:p w:rsidR="00FF726C" w:rsidRPr="0042119B" w:rsidRDefault="00FF726C" w:rsidP="00FF726C">
      <w:pPr>
        <w:pStyle w:val="ConsPlusNonformat"/>
        <w:jc w:val="center"/>
        <w:rPr>
          <w:rFonts w:ascii="Times New Roman" w:hAnsi="Times New Roman" w:cs="Times New Roman"/>
        </w:rPr>
      </w:pPr>
      <w:r w:rsidRPr="0042119B">
        <w:rPr>
          <w:rFonts w:ascii="Times New Roman" w:hAnsi="Times New Roman" w:cs="Times New Roman"/>
        </w:rPr>
        <w:t xml:space="preserve">                                            (наименование конкретных затрат в соответствии с мероприятием Подпрограммы) </w:t>
      </w:r>
    </w:p>
    <w:p w:rsidR="00FF726C" w:rsidRPr="0042119B" w:rsidRDefault="00FF726C" w:rsidP="00FF7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на основании представленной пояснительной записки о предстоящей работе по реализации Мероприятия с обоснованием необходимых конкретных затрат, представленных к субсидированию, а так же календарного плана и сметы, подтверждающей предстоящие расходы участника отбора при выполнении работ по реализации Мероприятия.</w:t>
      </w:r>
    </w:p>
    <w:p w:rsidR="00FF726C" w:rsidRPr="0042119B" w:rsidRDefault="00FF726C" w:rsidP="00FF72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19B">
        <w:rPr>
          <w:rFonts w:ascii="Times New Roman" w:hAnsi="Times New Roman" w:cs="Times New Roman"/>
          <w:i/>
          <w:sz w:val="24"/>
          <w:szCs w:val="24"/>
        </w:rPr>
        <w:t>(Согласно п. 2.4. Положения о порядке предоставления субсидий за счёт средств бюджета города в рамках реализации мероприятия «</w:t>
      </w:r>
      <w:r w:rsidRPr="0042119B">
        <w:rPr>
          <w:rFonts w:ascii="Times New Roman" w:hAnsi="Times New Roman" w:cs="Times New Roman"/>
          <w:i/>
          <w:sz w:val="24"/>
          <w:szCs w:val="26"/>
        </w:rPr>
        <w:t>Разработка стратегии развития города как наукограда Российской Федерации</w:t>
      </w:r>
      <w:r w:rsidRPr="0042119B">
        <w:rPr>
          <w:rFonts w:ascii="Times New Roman" w:hAnsi="Times New Roman" w:cs="Times New Roman"/>
          <w:i/>
          <w:sz w:val="24"/>
          <w:szCs w:val="24"/>
        </w:rPr>
        <w:t>» подпрограммы «Развитие инновационной деятельности в городе Обнинске» муниципальной программы «Содействие развитию малого и среднего предпринимательства и инновационной деятельности в городе Обнинске»)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Заявитель ____________________ / _____________________ /</w:t>
      </w:r>
    </w:p>
    <w:p w:rsidR="00FF726C" w:rsidRPr="0042119B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 xml:space="preserve">                 М.П.</w:t>
      </w:r>
    </w:p>
    <w:p w:rsidR="00FF726C" w:rsidRPr="00DC6314" w:rsidRDefault="00FF726C" w:rsidP="00F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19B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FF726C" w:rsidRPr="00DC6314" w:rsidRDefault="00FF726C" w:rsidP="00FF7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726C" w:rsidRDefault="00FF726C"/>
    <w:sectPr w:rsidR="00FF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6C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3E2D6-32D4-4B19-B3B2-67E258D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26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26C"/>
    <w:rPr>
      <w:color w:val="0563C1" w:themeColor="hyperlink"/>
      <w:u w:val="single"/>
    </w:rPr>
  </w:style>
  <w:style w:type="paragraph" w:customStyle="1" w:styleId="ConsPlusNormal">
    <w:name w:val="ConsPlusNormal"/>
    <w:rsid w:val="00FF7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FF72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edsf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obninsk.ru/" TargetMode="External"/><Relationship Id="rId5" Type="http://schemas.openxmlformats.org/officeDocument/2006/relationships/hyperlink" Target="http://www.admobninsk.ru/" TargetMode="External"/><Relationship Id="rId4" Type="http://schemas.openxmlformats.org/officeDocument/2006/relationships/hyperlink" Target="http://www.admobnins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4618</Words>
  <Characters>26323</Characters>
  <Application>Microsoft Office Word</Application>
  <DocSecurity>0</DocSecurity>
  <Lines>219</Lines>
  <Paragraphs>61</Paragraphs>
  <ScaleCrop>false</ScaleCrop>
  <Company/>
  <LinksUpToDate>false</LinksUpToDate>
  <CharactersWithSpaces>30880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2023-04-12T20:10:00Z</dcterms:created>
  <dcterms:modified xsi:type="dcterms:W3CDTF">2023-04-12T20:10:00Z</dcterms:modified>
</cp:coreProperties>
</file>