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8CB" w:rsidRDefault="005B68CB" w:rsidP="005B68CB">
      <w:pPr>
        <w:tabs>
          <w:tab w:val="left" w:pos="1276"/>
          <w:tab w:val="left" w:pos="1418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Приложение </w:t>
      </w:r>
    </w:p>
    <w:p w:rsidR="005B68CB" w:rsidRDefault="005B68CB" w:rsidP="005B68CB">
      <w:pPr>
        <w:tabs>
          <w:tab w:val="left" w:pos="1276"/>
          <w:tab w:val="left" w:pos="1418"/>
        </w:tabs>
        <w:rPr>
          <w:b w:val="0"/>
          <w:szCs w:val="26"/>
        </w:rPr>
      </w:pPr>
      <w:r>
        <w:rPr>
          <w:b w:val="0"/>
          <w:szCs w:val="26"/>
        </w:rPr>
        <w:t xml:space="preserve">                                                                                                                                                          к постановлению   Администрации города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8CB" w:rsidRDefault="005B68CB" w:rsidP="005B68CB">
      <w:pPr>
        <w:tabs>
          <w:tab w:val="left" w:pos="1276"/>
          <w:tab w:val="left" w:pos="1418"/>
        </w:tabs>
        <w:jc w:val="center"/>
        <w:rPr>
          <w:b w:val="0"/>
          <w:szCs w:val="26"/>
        </w:rPr>
      </w:pPr>
      <w:r>
        <w:rPr>
          <w:b w:val="0"/>
          <w:szCs w:val="26"/>
        </w:rPr>
        <w:t xml:space="preserve">                                                                                                                                                                      от </w:t>
      </w:r>
      <w:r>
        <w:rPr>
          <w:b w:val="0"/>
          <w:szCs w:val="26"/>
          <w:u w:val="single"/>
        </w:rPr>
        <w:t>21.03.2023</w:t>
      </w:r>
      <w:r>
        <w:rPr>
          <w:b w:val="0"/>
          <w:szCs w:val="26"/>
        </w:rPr>
        <w:t xml:space="preserve"> № </w:t>
      </w:r>
      <w:r>
        <w:rPr>
          <w:b w:val="0"/>
          <w:szCs w:val="26"/>
          <w:u w:val="single"/>
        </w:rPr>
        <w:t>601-п</w:t>
      </w:r>
    </w:p>
    <w:p w:rsidR="005B68CB" w:rsidRDefault="005B68CB" w:rsidP="005B68CB">
      <w:pPr>
        <w:tabs>
          <w:tab w:val="left" w:pos="1276"/>
          <w:tab w:val="left" w:pos="1418"/>
        </w:tabs>
        <w:jc w:val="right"/>
        <w:rPr>
          <w:b w:val="0"/>
          <w:szCs w:val="26"/>
        </w:rPr>
      </w:pPr>
    </w:p>
    <w:tbl>
      <w:tblPr>
        <w:tblW w:w="1516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611"/>
        <w:gridCol w:w="3325"/>
        <w:gridCol w:w="1162"/>
        <w:gridCol w:w="1305"/>
        <w:gridCol w:w="1054"/>
        <w:gridCol w:w="1610"/>
        <w:gridCol w:w="1134"/>
        <w:gridCol w:w="1134"/>
        <w:gridCol w:w="1134"/>
        <w:gridCol w:w="1134"/>
        <w:gridCol w:w="1559"/>
      </w:tblGrid>
      <w:tr w:rsidR="005B68CB" w:rsidRPr="00322E66" w:rsidTr="00204272">
        <w:trPr>
          <w:trHeight w:val="638"/>
        </w:trPr>
        <w:tc>
          <w:tcPr>
            <w:tcW w:w="15162" w:type="dxa"/>
            <w:gridSpan w:val="11"/>
            <w:tcMar>
              <w:left w:w="98" w:type="dxa"/>
            </w:tcMar>
            <w:vAlign w:val="center"/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22E66">
              <w:rPr>
                <w:b w:val="0"/>
                <w:sz w:val="24"/>
                <w:szCs w:val="24"/>
                <w:lang w:eastAsia="en-US"/>
              </w:rPr>
              <w:t>2. Второй этап реализации программы</w:t>
            </w:r>
          </w:p>
        </w:tc>
      </w:tr>
      <w:tr w:rsidR="005B68CB" w:rsidRPr="00322E66" w:rsidTr="00204272">
        <w:trPr>
          <w:trHeight w:val="840"/>
        </w:trPr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№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32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изме-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610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-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Целевое (суммарное</w:t>
            </w:r>
            <w:r>
              <w:rPr>
                <w:b w:val="0"/>
                <w:sz w:val="24"/>
                <w:szCs w:val="24"/>
                <w:lang w:eastAsia="en-US"/>
              </w:rPr>
              <w:t>)</w:t>
            </w:r>
            <w:r w:rsidRPr="00322E66">
              <w:rPr>
                <w:b w:val="0"/>
                <w:sz w:val="24"/>
                <w:szCs w:val="24"/>
                <w:lang w:eastAsia="en-US"/>
              </w:rPr>
              <w:t xml:space="preserve"> значение показателя</w:t>
            </w:r>
          </w:p>
        </w:tc>
      </w:tr>
      <w:tr w:rsidR="005B68CB" w:rsidRPr="00322E66" w:rsidTr="00204272">
        <w:trPr>
          <w:trHeight w:val="655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2023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2024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  <w:p w:rsidR="005B68CB" w:rsidRPr="0070106B" w:rsidRDefault="005B68CB" w:rsidP="00204272">
            <w:pPr>
              <w:ind w:left="-98" w:firstLine="98"/>
              <w:rPr>
                <w:sz w:val="24"/>
                <w:szCs w:val="24"/>
                <w:lang w:eastAsia="en-US"/>
              </w:rPr>
            </w:pPr>
          </w:p>
        </w:tc>
      </w:tr>
      <w:tr w:rsidR="005B68CB" w:rsidRPr="00322E66" w:rsidTr="00204272">
        <w:trPr>
          <w:trHeight w:val="1146"/>
        </w:trPr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166556" w:rsidRDefault="005B68CB" w:rsidP="00204272">
            <w:pPr>
              <w:autoSpaceDE w:val="0"/>
              <w:autoSpaceDN w:val="0"/>
              <w:adjustRightInd w:val="0"/>
              <w:rPr>
                <w:b w:val="0"/>
                <w:strike/>
                <w:sz w:val="24"/>
                <w:szCs w:val="24"/>
                <w:lang w:eastAsia="en-US"/>
              </w:rPr>
            </w:pPr>
            <w:r w:rsidRPr="00107EFA">
              <w:rPr>
                <w:b w:val="0"/>
                <w:sz w:val="24"/>
                <w:szCs w:val="24"/>
                <w:lang w:eastAsia="en-US"/>
              </w:rPr>
              <w:t xml:space="preserve">Индикатор 1 Программы </w:t>
            </w:r>
          </w:p>
          <w:p w:rsidR="005B68CB" w:rsidRDefault="005B68CB" w:rsidP="00204272">
            <w:pPr>
              <w:autoSpaceDE w:val="0"/>
              <w:autoSpaceDN w:val="0"/>
              <w:adjustRightInd w:val="0"/>
              <w:rPr>
                <w:b w:val="0"/>
                <w:iCs/>
                <w:sz w:val="24"/>
                <w:szCs w:val="24"/>
                <w:lang w:eastAsia="en-US"/>
              </w:rPr>
            </w:pPr>
            <w:r w:rsidRPr="00107EFA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</w:t>
            </w:r>
          </w:p>
          <w:p w:rsidR="005B68CB" w:rsidRPr="00485095" w:rsidRDefault="005B68CB" w:rsidP="00204272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cyan"/>
                <w:lang w:eastAsia="en-US"/>
              </w:rPr>
            </w:pPr>
            <w:r w:rsidRPr="00107EFA">
              <w:rPr>
                <w:b w:val="0"/>
                <w:iCs/>
                <w:sz w:val="24"/>
                <w:szCs w:val="24"/>
                <w:lang w:eastAsia="en-US"/>
              </w:rPr>
              <w:t>с действующим законодательством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F2CA0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F2CA0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F2CA0">
              <w:rPr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F2CA0">
              <w:rPr>
                <w:b w:val="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2F2CA0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F2CA0">
              <w:rPr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F2CA0">
              <w:rPr>
                <w:b w:val="0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96029">
              <w:rPr>
                <w:b w:val="0"/>
                <w:sz w:val="24"/>
                <w:szCs w:val="24"/>
                <w:lang w:eastAsia="en-US"/>
              </w:rPr>
              <w:t xml:space="preserve">1 345   </w:t>
            </w:r>
          </w:p>
        </w:tc>
      </w:tr>
      <w:tr w:rsidR="005B68CB" w:rsidRPr="00322E66" w:rsidTr="00204272">
        <w:trPr>
          <w:trHeight w:val="873"/>
        </w:trPr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left w:w="98" w:type="dxa"/>
            </w:tcMar>
          </w:tcPr>
          <w:p w:rsidR="005B68CB" w:rsidRPr="006F7FF2" w:rsidRDefault="005B68CB" w:rsidP="00204272">
            <w:pPr>
              <w:outlineLvl w:val="0"/>
              <w:rPr>
                <w:b w:val="0"/>
                <w:sz w:val="24"/>
                <w:szCs w:val="24"/>
                <w:highlight w:val="cyan"/>
              </w:rPr>
            </w:pPr>
            <w:r w:rsidRPr="00166556">
              <w:rPr>
                <w:b w:val="0"/>
                <w:sz w:val="24"/>
                <w:szCs w:val="24"/>
                <w:lang w:eastAsia="en-US"/>
              </w:rPr>
              <w:t>Индикатор 2 Программы Объем жилищного строительства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6556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6556">
              <w:rPr>
                <w:b w:val="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6556">
              <w:rPr>
                <w:b w:val="0"/>
                <w:sz w:val="24"/>
                <w:szCs w:val="24"/>
                <w:lang w:eastAsia="en-US"/>
              </w:rPr>
              <w:t>80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166556">
              <w:rPr>
                <w:b w:val="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6556">
              <w:rPr>
                <w:b w:val="0"/>
                <w:sz w:val="24"/>
                <w:szCs w:val="24"/>
                <w:lang w:eastAsia="en-US"/>
              </w:rPr>
              <w:t>80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166556">
              <w:rPr>
                <w:b w:val="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B68CB" w:rsidRPr="00166556" w:rsidRDefault="005B68CB" w:rsidP="00204272">
            <w:pPr>
              <w:rPr>
                <w:b w:val="0"/>
              </w:rPr>
            </w:pPr>
            <w:r w:rsidRPr="00496029">
              <w:rPr>
                <w:b w:val="0"/>
              </w:rPr>
              <w:t xml:space="preserve">80 000  </w:t>
            </w:r>
          </w:p>
        </w:tc>
      </w:tr>
      <w:tr w:rsidR="005B68CB" w:rsidRPr="00322E66" w:rsidTr="00204272">
        <w:tc>
          <w:tcPr>
            <w:tcW w:w="611" w:type="dxa"/>
            <w:vMerge w:val="restart"/>
            <w:tcBorders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 w:rsidRPr="00322E66">
              <w:rPr>
                <w:bCs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bCs/>
                <w:sz w:val="24"/>
                <w:szCs w:val="24"/>
                <w:lang w:eastAsia="en-US"/>
              </w:rPr>
              <w:t xml:space="preserve">1 </w:t>
            </w:r>
            <w:r w:rsidRPr="00322E66">
              <w:rPr>
                <w:bCs/>
                <w:sz w:val="24"/>
                <w:szCs w:val="24"/>
                <w:lang w:eastAsia="en-US"/>
              </w:rPr>
              <w:t>«Управление муниципальным имуществом в городе Обнинске»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21530,7</w:t>
            </w:r>
          </w:p>
        </w:tc>
      </w:tr>
      <w:tr w:rsidR="005B68CB" w:rsidRPr="00322E66" w:rsidTr="00204272">
        <w:tc>
          <w:tcPr>
            <w:tcW w:w="611" w:type="dxa"/>
            <w:vMerge/>
            <w:tcBorders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3869,5</w:t>
            </w:r>
          </w:p>
        </w:tc>
      </w:tr>
      <w:tr w:rsidR="005B68CB" w:rsidRPr="00322E66" w:rsidTr="00204272">
        <w:tc>
          <w:tcPr>
            <w:tcW w:w="611" w:type="dxa"/>
            <w:vMerge/>
            <w:tcBorders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2851,6</w:t>
            </w:r>
          </w:p>
        </w:tc>
      </w:tr>
      <w:tr w:rsidR="005B68CB" w:rsidRPr="00322E66" w:rsidTr="00204272">
        <w:trPr>
          <w:trHeight w:val="1226"/>
        </w:trPr>
        <w:tc>
          <w:tcPr>
            <w:tcW w:w="611" w:type="dxa"/>
            <w:vMerge/>
            <w:tcBorders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ind w:left="103" w:hanging="1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14809,6</w:t>
            </w:r>
          </w:p>
        </w:tc>
      </w:tr>
      <w:tr w:rsidR="005B68CB" w:rsidRPr="00322E66" w:rsidTr="00204272"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8471,9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455,9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3869,5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214,6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2851,6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565,0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531,3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174,5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1750,8</w:t>
            </w:r>
          </w:p>
        </w:tc>
      </w:tr>
      <w:tr w:rsidR="005B68CB" w:rsidRPr="00B9195F" w:rsidTr="00204272">
        <w:trPr>
          <w:trHeight w:val="3055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CF185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Мероприятия 1 </w:t>
            </w:r>
          </w:p>
          <w:p w:rsidR="005B68CB" w:rsidRPr="00B11F15" w:rsidRDefault="005B68CB" w:rsidP="00204272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B11F15">
              <w:rPr>
                <w:b w:val="0"/>
                <w:sz w:val="24"/>
                <w:szCs w:val="24"/>
              </w:rPr>
              <w:t xml:space="preserve">Количество объектов муниципальной казны, по которым изготовлены технические планы, проведен государственный кадастровый учет, внесены достоверные сведения в Реестр объектов муниципальной </w:t>
            </w:r>
            <w:r>
              <w:rPr>
                <w:b w:val="0"/>
                <w:sz w:val="24"/>
                <w:szCs w:val="24"/>
              </w:rPr>
              <w:t>собственности</w:t>
            </w:r>
          </w:p>
          <w:p w:rsidR="005B68CB" w:rsidRPr="00CF185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B43AB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</w:tr>
      <w:tr w:rsidR="005B68CB" w:rsidRPr="00B9195F" w:rsidTr="00204272">
        <w:tc>
          <w:tcPr>
            <w:tcW w:w="611" w:type="dxa"/>
            <w:tcMar>
              <w:left w:w="98" w:type="dxa"/>
            </w:tcMar>
          </w:tcPr>
          <w:p w:rsidR="005B68CB" w:rsidRPr="00B9195F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CF185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:rsidR="005B68CB" w:rsidRPr="00CF185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CF1856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B43AB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</w:tr>
      <w:tr w:rsidR="005B68CB" w:rsidRPr="00322E66" w:rsidTr="00204272"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имущества и земельных участков</w:t>
            </w:r>
            <w:r w:rsidRPr="00322E6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300</w:t>
            </w:r>
            <w:r w:rsidRPr="00322E66">
              <w:rPr>
                <w:b w:val="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  <w:r w:rsidRPr="00322E66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980</w:t>
            </w:r>
            <w:r w:rsidRPr="002B4E9E">
              <w:rPr>
                <w:b w:val="0"/>
                <w:sz w:val="24"/>
                <w:szCs w:val="24"/>
                <w:lang w:eastAsia="en-US"/>
              </w:rPr>
              <w:t>,0</w:t>
            </w:r>
          </w:p>
        </w:tc>
      </w:tr>
      <w:tr w:rsidR="005B68CB" w:rsidRPr="00CC54B6" w:rsidTr="00204272">
        <w:trPr>
          <w:trHeight w:val="1841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AB073F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2</w:t>
            </w:r>
          </w:p>
          <w:p w:rsidR="005B68CB" w:rsidRPr="00AB073F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AB073F">
              <w:rPr>
                <w:b w:val="0"/>
                <w:sz w:val="24"/>
                <w:szCs w:val="24"/>
                <w:lang w:eastAsia="en-US"/>
              </w:rPr>
              <w:t>Количество объектов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  <w:r w:rsidRPr="00AB073F">
              <w:rPr>
                <w:b w:val="0"/>
                <w:sz w:val="24"/>
                <w:szCs w:val="24"/>
                <w:lang w:eastAsia="en-US"/>
              </w:rPr>
              <w:t xml:space="preserve"> по которым проведен</w:t>
            </w:r>
            <w:r>
              <w:rPr>
                <w:b w:val="0"/>
                <w:sz w:val="24"/>
                <w:szCs w:val="24"/>
                <w:lang w:eastAsia="en-US"/>
              </w:rPr>
              <w:t>а</w:t>
            </w:r>
            <w:r w:rsidRPr="00AB073F">
              <w:rPr>
                <w:b w:val="0"/>
                <w:sz w:val="24"/>
                <w:szCs w:val="24"/>
                <w:lang w:eastAsia="en-US"/>
              </w:rPr>
              <w:t xml:space="preserve"> оценка рыночной стоимости для передачи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их </w:t>
            </w:r>
            <w:r w:rsidRPr="00AB073F">
              <w:rPr>
                <w:b w:val="0"/>
                <w:sz w:val="24"/>
                <w:szCs w:val="24"/>
                <w:lang w:eastAsia="en-US"/>
              </w:rPr>
              <w:t>в аренду или в собственность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3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12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5B68CB" w:rsidRPr="00322E66" w:rsidTr="00204272">
        <w:trPr>
          <w:trHeight w:val="2249"/>
        </w:trPr>
        <w:tc>
          <w:tcPr>
            <w:tcW w:w="611" w:type="dxa"/>
            <w:tcMar>
              <w:left w:w="98" w:type="dxa"/>
            </w:tcMar>
          </w:tcPr>
          <w:p w:rsidR="005B68CB" w:rsidRPr="00CC54B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AB073F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2</w:t>
            </w:r>
          </w:p>
          <w:p w:rsidR="005B68CB" w:rsidRPr="00AB073F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AB073F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5B68CB" w:rsidRPr="00322E66" w:rsidTr="00204272"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Проведение ремонта и организация содержания нежилого имущества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находящегося в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муниципальной казн</w:t>
            </w:r>
            <w:r>
              <w:rPr>
                <w:b w:val="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200</w:t>
            </w:r>
            <w:r w:rsidRPr="00322E66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287</w:t>
            </w:r>
            <w:r w:rsidRPr="00322E66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12078,8</w:t>
            </w:r>
          </w:p>
        </w:tc>
      </w:tr>
      <w:tr w:rsidR="005B68CB" w:rsidRPr="00CC54B6" w:rsidTr="00204272">
        <w:trPr>
          <w:trHeight w:val="1489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AB073F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3</w:t>
            </w:r>
          </w:p>
          <w:p w:rsidR="005B68CB" w:rsidRPr="00AB073F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AB073F">
              <w:rPr>
                <w:b w:val="0"/>
                <w:sz w:val="24"/>
                <w:szCs w:val="24"/>
                <w:lang w:eastAsia="en-US"/>
              </w:rPr>
              <w:t xml:space="preserve">Количество нежилых объектов, находящихся в муниципальной </w:t>
            </w:r>
            <w:r>
              <w:rPr>
                <w:b w:val="0"/>
                <w:sz w:val="24"/>
                <w:szCs w:val="24"/>
                <w:lang w:eastAsia="en-US"/>
              </w:rPr>
              <w:t>казне</w:t>
            </w:r>
            <w:r w:rsidRPr="00AB073F">
              <w:rPr>
                <w:b w:val="0"/>
                <w:sz w:val="24"/>
                <w:szCs w:val="24"/>
                <w:lang w:eastAsia="en-US"/>
              </w:rPr>
              <w:t>, ремонт которых организован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CC54B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AB073F" w:rsidRDefault="005B68CB" w:rsidP="00204272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AB073F">
              <w:rPr>
                <w:b w:val="0"/>
                <w:i/>
                <w:iCs/>
                <w:sz w:val="24"/>
                <w:szCs w:val="24"/>
                <w:lang w:eastAsia="en-US"/>
              </w:rPr>
              <w:t>Ин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дикатор 2 Мероприятия 3</w:t>
            </w:r>
          </w:p>
          <w:p w:rsidR="005B68CB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AB073F">
              <w:rPr>
                <w:b w:val="0"/>
                <w:sz w:val="24"/>
                <w:szCs w:val="24"/>
                <w:lang w:eastAsia="en-US"/>
              </w:rPr>
              <w:t>Площадь нежилых помещений, находящихся в муниципальной казне и не переданных в аренду, содержание которых осуществляется за счет средств бюджета</w:t>
            </w:r>
          </w:p>
          <w:p w:rsidR="005B68CB" w:rsidRPr="00AB073F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77003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610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A516B0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color w:val="FFCCFF"/>
                <w:sz w:val="24"/>
                <w:szCs w:val="24"/>
                <w:lang w:eastAsia="en-US"/>
              </w:rPr>
            </w:pPr>
            <w:r w:rsidRPr="00A516B0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</w:tr>
      <w:tr w:rsidR="005B68CB" w:rsidRPr="00322E66" w:rsidTr="00204272">
        <w:trPr>
          <w:trHeight w:val="623"/>
        </w:trPr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32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Cs/>
                <w:sz w:val="24"/>
                <w:szCs w:val="24"/>
              </w:rPr>
            </w:pPr>
            <w:r w:rsidRPr="00322E66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322E66">
              <w:rPr>
                <w:bCs/>
                <w:szCs w:val="26"/>
              </w:rPr>
              <w:t>«</w:t>
            </w:r>
            <w:r w:rsidRPr="00322E66">
              <w:rPr>
                <w:bCs/>
                <w:sz w:val="24"/>
                <w:szCs w:val="24"/>
              </w:rPr>
              <w:t>Обеспечение градостроитель</w:t>
            </w:r>
            <w:r>
              <w:rPr>
                <w:bCs/>
                <w:sz w:val="24"/>
                <w:szCs w:val="24"/>
              </w:rPr>
              <w:t xml:space="preserve">ной деятельности на территории </w:t>
            </w:r>
            <w:r w:rsidRPr="00322E66">
              <w:rPr>
                <w:bCs/>
                <w:sz w:val="24"/>
                <w:szCs w:val="24"/>
              </w:rPr>
              <w:t>муниципального образования «Город Обнинск»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41406,1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37466,7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40473,6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158272,3</w:t>
            </w:r>
          </w:p>
        </w:tc>
      </w:tr>
      <w:tr w:rsidR="005B68CB" w:rsidRPr="00322E66" w:rsidTr="00204272">
        <w:trPr>
          <w:trHeight w:val="739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435,3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1054,8</w:t>
            </w:r>
          </w:p>
        </w:tc>
      </w:tr>
      <w:tr w:rsidR="005B68CB" w:rsidRPr="00322E66" w:rsidTr="00204272">
        <w:trPr>
          <w:trHeight w:val="739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Местный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41335,7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37172,5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40038,3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157217,5</w:t>
            </w:r>
          </w:p>
        </w:tc>
      </w:tr>
      <w:tr w:rsidR="005B68CB" w:rsidRPr="00322E66" w:rsidTr="00204272">
        <w:trPr>
          <w:trHeight w:val="616"/>
        </w:trPr>
        <w:tc>
          <w:tcPr>
            <w:tcW w:w="611" w:type="dxa"/>
            <w:vMerge w:val="restart"/>
            <w:tcMar>
              <w:left w:w="98" w:type="dxa"/>
            </w:tcMar>
          </w:tcPr>
          <w:p w:rsidR="005B68CB" w:rsidRPr="00076FE0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6FE0">
              <w:rPr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25" w:type="dxa"/>
            <w:vMerge w:val="restart"/>
            <w:tcMar>
              <w:left w:w="98" w:type="dxa"/>
            </w:tcMar>
          </w:tcPr>
          <w:p w:rsidR="005B68CB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</w:p>
          <w:p w:rsidR="005B68CB" w:rsidRPr="00322E66" w:rsidRDefault="005B68CB" w:rsidP="00204272">
            <w:pPr>
              <w:outlineLv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B4E9E">
              <w:rPr>
                <w:b w:val="0"/>
                <w:sz w:val="24"/>
                <w:szCs w:val="24"/>
                <w:lang w:eastAsia="en-US"/>
              </w:rPr>
              <w:t>456,1</w:t>
            </w:r>
          </w:p>
        </w:tc>
      </w:tr>
      <w:tr w:rsidR="005B68CB" w:rsidRPr="00322E66" w:rsidTr="00204272">
        <w:trPr>
          <w:trHeight w:val="836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B4E9E">
              <w:rPr>
                <w:b w:val="0"/>
                <w:sz w:val="24"/>
                <w:szCs w:val="24"/>
                <w:lang w:eastAsia="en-US"/>
              </w:rPr>
              <w:t>410,5</w:t>
            </w:r>
          </w:p>
        </w:tc>
      </w:tr>
      <w:tr w:rsidR="005B68CB" w:rsidRPr="00322E66" w:rsidTr="00204272">
        <w:trPr>
          <w:trHeight w:val="699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B4E9E">
              <w:rPr>
                <w:b w:val="0"/>
                <w:sz w:val="24"/>
                <w:szCs w:val="24"/>
                <w:lang w:eastAsia="en-US"/>
              </w:rPr>
              <w:t>45,6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Наличие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Генерального плана МО «Город Обнинск» в новых границах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 w:rsidRPr="00D06834">
              <w:rPr>
                <w:b w:val="0"/>
                <w:sz w:val="24"/>
                <w:szCs w:val="24"/>
                <w:lang w:eastAsia="en-US"/>
              </w:rPr>
              <w:t>Наличие карты</w:t>
            </w:r>
            <w:r w:rsidRPr="002E345F">
              <w:rPr>
                <w:b w:val="0"/>
                <w:sz w:val="24"/>
                <w:szCs w:val="24"/>
                <w:lang w:eastAsia="en-US"/>
              </w:rPr>
              <w:t xml:space="preserve"> (плана) МО «Город Обнинск» в новых границах 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 Мероприятия 1</w:t>
            </w:r>
          </w:p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 Мероприятия 1</w:t>
            </w:r>
          </w:p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Наличие Правил землепользования и застройки МО «Город Обнинск», в соответствии с новым Генеральным планом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 Мероприятия 1</w:t>
            </w:r>
          </w:p>
          <w:p w:rsidR="005B68CB" w:rsidRPr="00322E66" w:rsidRDefault="005B68CB" w:rsidP="00204272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322E6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77700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</w:rPr>
            </w:pPr>
            <w:r w:rsidRPr="00322E66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Мест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40167,6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36184,0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38490,0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152402,3</w:t>
            </w:r>
          </w:p>
        </w:tc>
      </w:tr>
      <w:tr w:rsidR="005B68CB" w:rsidRPr="00322E66" w:rsidTr="00204272"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 xml:space="preserve">Индикатор </w:t>
            </w:r>
            <w:r w:rsidRPr="00496029">
              <w:rPr>
                <w:b w:val="0"/>
                <w:i/>
                <w:iCs/>
                <w:sz w:val="24"/>
                <w:szCs w:val="24"/>
              </w:rPr>
              <w:t>1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2</w:t>
            </w:r>
          </w:p>
          <w:p w:rsidR="005B68CB" w:rsidRPr="00322E66" w:rsidRDefault="005B68CB" w:rsidP="00204272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A516B0" w:rsidRDefault="005B68CB" w:rsidP="00204272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516B0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5B68CB" w:rsidRPr="00322E66" w:rsidTr="00204272"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25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</w:t>
            </w:r>
            <w:r w:rsidRPr="00322E66"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и прочие работы (услуги)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 – 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ind w:right="79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1160,3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955,8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15</w:t>
            </w:r>
            <w:r w:rsidRPr="00322E66">
              <w:rPr>
                <w:b w:val="0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4698,1</w:t>
            </w:r>
          </w:p>
        </w:tc>
      </w:tr>
      <w:tr w:rsidR="005B68CB" w:rsidRPr="00322E66" w:rsidTr="00204272"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3</w:t>
            </w:r>
          </w:p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Cs/>
                <w:sz w:val="24"/>
                <w:szCs w:val="24"/>
                <w:lang w:eastAsia="en-US"/>
              </w:rPr>
              <w:t>Доля выполненных п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одготовительны</w:t>
            </w:r>
            <w:r>
              <w:rPr>
                <w:b w:val="0"/>
                <w:sz w:val="24"/>
                <w:szCs w:val="24"/>
                <w:lang w:eastAsia="en-US"/>
              </w:rPr>
              <w:t>х</w:t>
            </w:r>
            <w:r w:rsidRPr="00322E66">
              <w:rPr>
                <w:b w:val="0"/>
                <w:sz w:val="24"/>
                <w:szCs w:val="24"/>
                <w:lang w:eastAsia="en-US"/>
              </w:rPr>
              <w:t xml:space="preserve"> работ для обеспечения выполнения </w:t>
            </w:r>
            <w:r w:rsidRPr="00322E66">
              <w:rPr>
                <w:b w:val="0"/>
                <w:sz w:val="24"/>
                <w:szCs w:val="24"/>
                <w:lang w:eastAsia="en-US"/>
              </w:rPr>
              <w:lastRenderedPageBreak/>
              <w:t>проектов при осуществлении строительства, реконструкции, капитального ремонта объектов капитального строительства</w:t>
            </w:r>
            <w:r w:rsidRPr="00322E66"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и прочие работы (услуги)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от запланированных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2C09A8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C09A8">
              <w:rPr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spacing w:after="200" w:line="276" w:lineRule="auto"/>
              <w:ind w:right="7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A516B0" w:rsidRDefault="005B68CB" w:rsidP="00204272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516B0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5B68CB" w:rsidRPr="00322E66" w:rsidTr="00204272">
        <w:trPr>
          <w:trHeight w:val="1244"/>
        </w:trPr>
        <w:tc>
          <w:tcPr>
            <w:tcW w:w="611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325" w:type="dxa"/>
            <w:vMerge w:val="restart"/>
            <w:tcMar>
              <w:left w:w="98" w:type="dxa"/>
            </w:tcMar>
          </w:tcPr>
          <w:p w:rsidR="005B68CB" w:rsidRDefault="005B68CB" w:rsidP="00204272">
            <w:pPr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4</w:t>
            </w: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  <w:p w:rsidR="005B68CB" w:rsidRPr="00322E66" w:rsidRDefault="005B68CB" w:rsidP="00204272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:rsidR="005B68CB" w:rsidRPr="00322E66" w:rsidRDefault="005B68CB" w:rsidP="0020427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262,2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375,4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715,8</w:t>
            </w:r>
          </w:p>
        </w:tc>
      </w:tr>
      <w:tr w:rsidR="005B68CB" w:rsidRPr="00322E66" w:rsidTr="00204272">
        <w:trPr>
          <w:trHeight w:val="994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337,9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644,3</w:t>
            </w:r>
          </w:p>
        </w:tc>
      </w:tr>
      <w:tr w:rsidR="005B68CB" w:rsidRPr="00322E66" w:rsidTr="00204272">
        <w:trPr>
          <w:trHeight w:val="994"/>
        </w:trPr>
        <w:tc>
          <w:tcPr>
            <w:tcW w:w="611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2B4E9E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71,5</w:t>
            </w:r>
          </w:p>
        </w:tc>
      </w:tr>
      <w:tr w:rsidR="005B68CB" w:rsidRPr="00322E66" w:rsidTr="00204272">
        <w:tc>
          <w:tcPr>
            <w:tcW w:w="611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Mar>
              <w:left w:w="98" w:type="dxa"/>
            </w:tcMar>
          </w:tcPr>
          <w:p w:rsidR="005B68CB" w:rsidRDefault="005B68CB" w:rsidP="00204272">
            <w:pPr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1</w:t>
            </w: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4</w:t>
            </w: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5B68CB" w:rsidRPr="00EF2DFE" w:rsidRDefault="005B68CB" w:rsidP="00204272">
            <w:pPr>
              <w:outlineLvl w:val="0"/>
              <w:rPr>
                <w:b w:val="0"/>
                <w:i/>
                <w:iCs/>
                <w:strike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8F2BBA">
              <w:rPr>
                <w:b w:val="0"/>
                <w:sz w:val="24"/>
                <w:szCs w:val="24"/>
              </w:rPr>
              <w:t xml:space="preserve">оличество обучающихся по образовательной программе высшего образования </w:t>
            </w:r>
            <w:r w:rsidRPr="007B43AB">
              <w:rPr>
                <w:b w:val="0"/>
                <w:sz w:val="24"/>
                <w:szCs w:val="24"/>
              </w:rPr>
              <w:t xml:space="preserve">в сфере архитектуры и градостроительства </w:t>
            </w:r>
          </w:p>
        </w:tc>
        <w:tc>
          <w:tcPr>
            <w:tcW w:w="1162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777003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A516B0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516B0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B68CB" w:rsidRPr="00A516B0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516B0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5B68CB" w:rsidRPr="00322E66" w:rsidTr="00204272">
        <w:trPr>
          <w:trHeight w:val="413"/>
        </w:trPr>
        <w:tc>
          <w:tcPr>
            <w:tcW w:w="3936" w:type="dxa"/>
            <w:gridSpan w:val="2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</w:t>
            </w: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46056,5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47384,5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41873,4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44488,6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AB073F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179803,0</w:t>
            </w:r>
          </w:p>
        </w:tc>
      </w:tr>
      <w:tr w:rsidR="005B68CB" w:rsidRPr="00322E66" w:rsidTr="00204272">
        <w:trPr>
          <w:trHeight w:val="413"/>
        </w:trPr>
        <w:tc>
          <w:tcPr>
            <w:tcW w:w="3936" w:type="dxa"/>
            <w:gridSpan w:val="2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1037,1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326,4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455,9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AB073F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3869,5</w:t>
            </w:r>
          </w:p>
        </w:tc>
      </w:tr>
      <w:tr w:rsidR="005B68CB" w:rsidRPr="00322E66" w:rsidTr="00204272">
        <w:trPr>
          <w:trHeight w:val="413"/>
        </w:trPr>
        <w:tc>
          <w:tcPr>
            <w:tcW w:w="3936" w:type="dxa"/>
            <w:gridSpan w:val="2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829,6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1693,2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649,9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AB073F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3906,4</w:t>
            </w:r>
          </w:p>
        </w:tc>
      </w:tr>
      <w:tr w:rsidR="005B68CB" w:rsidRPr="0056046E" w:rsidTr="00204272">
        <w:trPr>
          <w:trHeight w:val="70"/>
        </w:trPr>
        <w:tc>
          <w:tcPr>
            <w:tcW w:w="3936" w:type="dxa"/>
            <w:gridSpan w:val="2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Mar>
              <w:left w:w="98" w:type="dxa"/>
            </w:tcMar>
          </w:tcPr>
          <w:p w:rsidR="005B68CB" w:rsidRPr="00322E66" w:rsidRDefault="005B68CB" w:rsidP="00204272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44189,8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44600,7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39853,8</w:t>
            </w:r>
          </w:p>
        </w:tc>
        <w:tc>
          <w:tcPr>
            <w:tcW w:w="1134" w:type="dxa"/>
            <w:tcMar>
              <w:left w:w="98" w:type="dxa"/>
            </w:tcMar>
          </w:tcPr>
          <w:p w:rsidR="005B68CB" w:rsidRPr="00322E66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43382,8</w:t>
            </w:r>
          </w:p>
        </w:tc>
        <w:tc>
          <w:tcPr>
            <w:tcW w:w="1559" w:type="dxa"/>
            <w:tcMar>
              <w:left w:w="98" w:type="dxa"/>
            </w:tcMar>
          </w:tcPr>
          <w:p w:rsidR="005B68CB" w:rsidRPr="00AB073F" w:rsidRDefault="005B68CB" w:rsidP="00204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172027,1</w:t>
            </w:r>
          </w:p>
        </w:tc>
      </w:tr>
    </w:tbl>
    <w:p w:rsidR="005B68CB" w:rsidRDefault="005B68CB" w:rsidP="005B68CB">
      <w:pPr>
        <w:tabs>
          <w:tab w:val="left" w:pos="1276"/>
          <w:tab w:val="left" w:pos="1418"/>
        </w:tabs>
        <w:jc w:val="right"/>
        <w:rPr>
          <w:b w:val="0"/>
          <w:szCs w:val="26"/>
        </w:rPr>
        <w:sectPr w:rsidR="005B68CB" w:rsidSect="00156A33">
          <w:pgSz w:w="16840" w:h="11907" w:orient="landscape" w:code="9"/>
          <w:pgMar w:top="426" w:right="538" w:bottom="1276" w:left="1134" w:header="720" w:footer="720" w:gutter="0"/>
          <w:cols w:space="720"/>
        </w:sectPr>
      </w:pPr>
      <w:r>
        <w:rPr>
          <w:b w:val="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B68CB" w:rsidRDefault="005B68CB" w:rsidP="005B68CB">
      <w:pPr>
        <w:keepNext/>
        <w:tabs>
          <w:tab w:val="left" w:pos="3402"/>
          <w:tab w:val="left" w:pos="9071"/>
        </w:tabs>
        <w:ind w:right="142"/>
        <w:outlineLvl w:val="1"/>
        <w:rPr>
          <w:b w:val="0"/>
          <w:sz w:val="20"/>
        </w:rPr>
      </w:pPr>
    </w:p>
    <w:p w:rsidR="005B68CB" w:rsidRDefault="005B68CB"/>
    <w:sectPr w:rsidR="005B68CB" w:rsidSect="00DE150D">
      <w:pgSz w:w="11907" w:h="16840" w:code="9"/>
      <w:pgMar w:top="1134" w:right="1276" w:bottom="1134" w:left="709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CB"/>
    <w:rsid w:val="005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44BF-16E9-4BCD-907E-7B2A19E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CB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2023-03-22T14:05:00Z</dcterms:created>
  <dcterms:modified xsi:type="dcterms:W3CDTF">2023-03-22T14:06:00Z</dcterms:modified>
</cp:coreProperties>
</file>