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7802" w:rsidRPr="00AE35F8" w:rsidRDefault="00047802" w:rsidP="000478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35F8">
        <w:rPr>
          <w:rFonts w:ascii="Times New Roman" w:hAnsi="Times New Roman" w:cs="Times New Roman"/>
        </w:rPr>
        <w:t>Приложение</w:t>
      </w:r>
    </w:p>
    <w:p w:rsidR="00047802" w:rsidRPr="00AE35F8" w:rsidRDefault="00047802" w:rsidP="000478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35F8">
        <w:rPr>
          <w:rFonts w:ascii="Times New Roman" w:hAnsi="Times New Roman" w:cs="Times New Roman"/>
        </w:rPr>
        <w:t>к постановлению Администрации города Обнинска</w:t>
      </w:r>
    </w:p>
    <w:p w:rsidR="00047802" w:rsidRPr="00AE35F8" w:rsidRDefault="00047802" w:rsidP="00047802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AE35F8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>21.02.2023</w:t>
      </w:r>
      <w:r w:rsidRPr="00AE35F8">
        <w:rPr>
          <w:rFonts w:ascii="Times New Roman" w:hAnsi="Times New Roman" w:cs="Times New Roman"/>
          <w:u w:val="single"/>
        </w:rPr>
        <w:t xml:space="preserve">       </w:t>
      </w:r>
      <w:r w:rsidRPr="00AE35F8">
        <w:rPr>
          <w:rFonts w:ascii="Times New Roman" w:hAnsi="Times New Roman" w:cs="Times New Roman"/>
        </w:rPr>
        <w:t xml:space="preserve">№  </w:t>
      </w:r>
      <w:r w:rsidRPr="00AE35F8"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  <w:u w:val="single"/>
        </w:rPr>
        <w:t>390-п</w:t>
      </w:r>
      <w:r w:rsidRPr="00AE35F8">
        <w:rPr>
          <w:rFonts w:ascii="Times New Roman" w:hAnsi="Times New Roman" w:cs="Times New Roman"/>
          <w:u w:val="single"/>
        </w:rPr>
        <w:t xml:space="preserve">       </w:t>
      </w:r>
      <w:proofErr w:type="gramStart"/>
      <w:r w:rsidRPr="00AE35F8">
        <w:rPr>
          <w:rFonts w:ascii="Times New Roman" w:hAnsi="Times New Roman" w:cs="Times New Roman"/>
          <w:u w:val="single"/>
        </w:rPr>
        <w:t xml:space="preserve">  </w:t>
      </w:r>
      <w:r w:rsidRPr="00AE35F8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</w:p>
    <w:p w:rsidR="00047802" w:rsidRPr="00AE35F8" w:rsidRDefault="00047802" w:rsidP="0004780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47802" w:rsidRPr="00AE35F8" w:rsidRDefault="00047802" w:rsidP="000478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</w:t>
      </w: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 xml:space="preserve">работ и услуг по </w:t>
      </w:r>
      <w:proofErr w:type="gramStart"/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управлению  многоквартирным</w:t>
      </w:r>
      <w:proofErr w:type="gramEnd"/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домом, услуг и работ по содержанию и ремонту общего имущества в многоквартирном доме по адресу: </w:t>
      </w:r>
    </w:p>
    <w:p w:rsidR="00047802" w:rsidRPr="00AE35F8" w:rsidRDefault="00047802" w:rsidP="000478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г. Обнинск, ул. </w:t>
      </w:r>
      <w:proofErr w:type="spellStart"/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Белкинская</w:t>
      </w:r>
      <w:proofErr w:type="spellEnd"/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, дом 46А</w:t>
      </w:r>
    </w:p>
    <w:tbl>
      <w:tblPr>
        <w:tblW w:w="93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5192"/>
        <w:gridCol w:w="993"/>
        <w:gridCol w:w="1417"/>
        <w:gridCol w:w="1267"/>
      </w:tblGrid>
      <w:tr w:rsidR="00047802" w:rsidRPr="00AE35F8" w:rsidTr="00B55A8A">
        <w:trPr>
          <w:trHeight w:val="170"/>
        </w:trPr>
        <w:tc>
          <w:tcPr>
            <w:tcW w:w="493" w:type="dxa"/>
            <w:vMerge w:val="restart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192" w:type="dxa"/>
            <w:vMerge w:val="restart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Периодичность в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Плата руб./</w:t>
            </w:r>
            <w:proofErr w:type="spellStart"/>
            <w:proofErr w:type="gramStart"/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мес.за</w:t>
            </w:r>
            <w:proofErr w:type="spellEnd"/>
            <w:proofErr w:type="gramEnd"/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1 кв.м., общей площади жилого помещения        руб. без НДС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Годовая стоимость работ и услуг без НДС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vMerge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5192" w:type="dxa"/>
            <w:vMerge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Белкинская,46 "а"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2" w:type="dxa"/>
            <w:shd w:val="clear" w:color="E6E0EC" w:fill="FFFFFF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Общая площадь жилых и нежилых помещений в МКД, м2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1608,1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0" w:name="RANGE!A5:D912"/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  <w:bookmarkEnd w:id="0"/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Фундаменты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Усиление фундаментов цементацией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Замена неисправных участков электрической сети (скрытая проводка) при числе и сечении жил в </w:t>
            </w:r>
            <w:proofErr w:type="gramStart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проводе  2</w:t>
            </w:r>
            <w:proofErr w:type="gramEnd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x1,5 и 2x2,5 кв.м.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926,266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ламп накаливания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1389,398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выключателей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270,161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патронов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212,269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Замена неисправных участков электрической сети (скрытая проводка) при числе и сечении жил в </w:t>
            </w:r>
            <w:proofErr w:type="gramStart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проводе  3</w:t>
            </w:r>
            <w:proofErr w:type="gramEnd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х2,5 </w:t>
            </w:r>
            <w:proofErr w:type="spellStart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1350,804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Восстановление (</w:t>
            </w:r>
            <w:proofErr w:type="gramStart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ремонт)  решеток</w:t>
            </w:r>
            <w:proofErr w:type="gramEnd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на  продухах  фундамента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559,619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Восстановление (ремонт) отмостки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0,251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4843,597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Кирпичные, каменные и железобетонные стены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Простая масляная окраска ранее окрашенных поверхностей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0,422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8143,418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Полы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выбоин в цементных полах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366,647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Оконные и дверные проемы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дверных коробок в узких каменных стенах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2894,580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noWrap/>
            <w:vAlign w:val="bottom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Системы холодного и горячего водоснабжения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  водоснабжения из стальных водогазопроводных оцинкованных труб </w:t>
            </w:r>
            <w:proofErr w:type="gramStart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диаметром  20</w:t>
            </w:r>
            <w:proofErr w:type="gramEnd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мм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636,808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38,594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77,189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Окраска масляными составами ранее окрашенных </w:t>
            </w:r>
            <w:proofErr w:type="gramStart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поверхностей  стальных</w:t>
            </w:r>
            <w:proofErr w:type="gramEnd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труб горячего водоснабжения за 2 раза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250,864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135,080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Система водоотведения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горизонтальных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1273,615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вертикальных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1273,615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1563,073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стыков соединений стояков внутренних водостоков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405,241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Внутридомовое электро-, радио- и </w:t>
            </w:r>
            <w:proofErr w:type="spellStart"/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телеоборудование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автоматического выключателя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2122,692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предохранителя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1949,017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Ремонт, </w:t>
            </w:r>
            <w:proofErr w:type="gramStart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 внутридомовых</w:t>
            </w:r>
            <w:proofErr w:type="gramEnd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электрических сетей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849,077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щитков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366,647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Обслуживание трехфазных счетчиков электроэнергии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96,486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выключателя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115,783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3048,958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328,052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Замена лампы накаливания на </w:t>
            </w:r>
            <w:proofErr w:type="spellStart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энергосберегательную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2006,909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штепсельных розеток и выключателей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521,024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173,675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1389,398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железобетонных перекрытий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19,297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внутренней отделки стен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2026,206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1524,479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всех элементов стальных кровель, водостоков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733,294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0,291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5615,485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Проверка </w:t>
            </w:r>
            <w:proofErr w:type="gramStart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исправности  канализационных</w:t>
            </w:r>
            <w:proofErr w:type="gramEnd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 вытяжек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1891,126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Проверка наличия тяги </w:t>
            </w:r>
            <w:proofErr w:type="gramStart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  дымовентиляционных</w:t>
            </w:r>
            <w:proofErr w:type="gramEnd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каналах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1891,126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1891,126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gramStart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 электросети</w:t>
            </w:r>
            <w:proofErr w:type="gramEnd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, арматуры, электрооборудования на лестничных клетках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231,566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0,263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5075,164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135,080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1003,454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1022,752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работоспособности запорной арматуры и очистка фильтров (приборов учета воды диаметром 25-40 мм)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443,836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При отказе или неисправной работе прибора учета воды диаметром 25-40 мм - поиск неисправностей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617,510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Устранение аварии на внутридомовых инженерных сетях при сроке эксплуатации многоквартирного дома до 10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0,235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4534,842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noWrap/>
            <w:vAlign w:val="bottom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Работы по санитарному содержанию помещений общего пользования, системы </w:t>
            </w:r>
            <w:proofErr w:type="spellStart"/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мусороудаления</w:t>
            </w:r>
            <w:proofErr w:type="spellEnd"/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и фасадов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1,389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26803,811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gramStart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лестничных</w:t>
            </w:r>
            <w:proofErr w:type="gramEnd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площадок и маршей нижних трех этажей (в доме без лифтов и мусоропровода)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0,276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5326,027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Мойка сменных мусоросборников (контейнеров) с помощью шланга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713,996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Дезинфекция мусоросборников (контейнеров)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4052,412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Протирка </w:t>
            </w:r>
            <w:proofErr w:type="gramStart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пыли  с</w:t>
            </w:r>
            <w:proofErr w:type="gramEnd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колпаков  светильников (в подвалах, на чердаках и лестничных клетках)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57,892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Протирка </w:t>
            </w:r>
            <w:proofErr w:type="gramStart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пыли  с</w:t>
            </w:r>
            <w:proofErr w:type="gramEnd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подоконников в помещениях общего  пользования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38,594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Мытье и протирка </w:t>
            </w:r>
            <w:proofErr w:type="gramStart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дверей  в</w:t>
            </w:r>
            <w:proofErr w:type="gramEnd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помещениях общего пользования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77,189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оконных рам и переплетов в помещениях общего пользования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96,486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Мытье и протирка легкодоступных стекол в </w:t>
            </w:r>
            <w:proofErr w:type="gramStart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окнах  в</w:t>
            </w:r>
            <w:proofErr w:type="gramEnd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помещениях общего пользования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270,161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gramStart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 чердаков</w:t>
            </w:r>
            <w:proofErr w:type="gramEnd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и подвалов без предварительного увлажнения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96,486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флажков во флагштоки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0,432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8336,390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gramStart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Протирка  номерных</w:t>
            </w:r>
            <w:proofErr w:type="gramEnd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указателей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38,594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Влажная протирка шкафов для электросчетчиков слаботочных </w:t>
            </w:r>
            <w:proofErr w:type="gramStart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устройств  (</w:t>
            </w:r>
            <w:proofErr w:type="gramEnd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 моющим средством)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19,297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перил лестниц (с моющим средством)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19,297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1292,912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отопительных приборов (моющим средством)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38,594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Обметание пыли с потолков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366,647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Подметание в летний </w:t>
            </w:r>
            <w:proofErr w:type="gramStart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период  земельного</w:t>
            </w:r>
            <w:proofErr w:type="gramEnd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участка с усовершенствованным покрытием 2 класса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1,117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21554,972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Подметание в летний </w:t>
            </w:r>
            <w:proofErr w:type="gramStart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период  земельного</w:t>
            </w:r>
            <w:proofErr w:type="gramEnd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участка с неусовершенствованным покрытием 2 класса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Полив тротуаров 2 класса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115,783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617,510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газонов от случайного мусора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540,322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192" w:type="dxa"/>
            <w:shd w:val="clear" w:color="33CCCC" w:fill="FFFFFF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Полив газонов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154,378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Стрижка газонов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752,591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урн от мусора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0,395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7622,394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детских и спортивных площадок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0,545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10516,974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скамьи без спинки с металлическими опорами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366,647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поверхности песочницы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135,080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песочницы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1312,210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Заполнение песочницы песком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1833,234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2 класса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0,184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3550,685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Сдвижка и подметание снега при снегопаде на придомовой территории с усовершенствованным покрытием 2 класса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1,921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37069,921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территории с усовершенствованным покрытием 2 класса от наледи с обработкой противогололедными реагентами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1,208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23311,018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Подготовка смеси песка с хлоридами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115,783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Посыпка территории II класса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1,346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25974,031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270,161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от наледи и льда крышек люков пожарных колодцев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173,675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85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0,356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6869,803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кровли от мусора, листьев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3048,958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0,289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5576,891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1466,587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металлической решетки и приямка (в теплый период)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231,566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контейнерной площадки в холодный период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1620,965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Уборка мусора </w:t>
            </w:r>
            <w:proofErr w:type="gramStart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на  контейнерных</w:t>
            </w:r>
            <w:proofErr w:type="gramEnd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 площадках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1582,370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Прочистка водоприемной воронки внутреннего водостока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192,972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Ремонт и установка объектов благоустройства придомовой территории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Посадка кустарника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0,248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4785,706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135,080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gramStart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Дезинсекция  подвалов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212,269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Обслуживание </w:t>
            </w:r>
            <w:proofErr w:type="spellStart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вентканалов</w:t>
            </w:r>
            <w:proofErr w:type="spellEnd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по договору (в управляющей компании применяется упрощенная система налогообложения)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1,85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35699,820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Услуги механизированной уборки снега по договору (в управляющей компании применяется упрощенная система налогообложения)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1929,720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Услуги по </w:t>
            </w:r>
            <w:proofErr w:type="spellStart"/>
            <w:proofErr w:type="gramStart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технич.обслуживанию</w:t>
            </w:r>
            <w:proofErr w:type="spellEnd"/>
            <w:proofErr w:type="gramEnd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внутридомового газового оборудования и </w:t>
            </w:r>
            <w:proofErr w:type="spellStart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аврийно</w:t>
            </w:r>
            <w:proofErr w:type="spellEnd"/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-диспетчерское обеспечение  по договору (в управляющей компании применяется упрощенная система налогообложения)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1350,804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2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ИТОГО руб./м2 в месяц без НДС,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16,41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316 570,57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2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16"/>
                <w:szCs w:val="16"/>
                <w:lang w:eastAsia="ru-RU"/>
              </w:rPr>
              <w:t>в том числе управление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63 314,11</w:t>
            </w:r>
          </w:p>
        </w:tc>
      </w:tr>
      <w:tr w:rsidR="00047802" w:rsidRPr="00AE35F8" w:rsidTr="00B55A8A">
        <w:trPr>
          <w:trHeight w:val="170"/>
        </w:trPr>
        <w:tc>
          <w:tcPr>
            <w:tcW w:w="493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2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ИТОГО руб./м2 с НДС 20</w:t>
            </w:r>
            <w:proofErr w:type="gramStart"/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%  в</w:t>
            </w:r>
            <w:proofErr w:type="gramEnd"/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месяц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19,69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47802" w:rsidRPr="00AE35F8" w:rsidRDefault="00047802" w:rsidP="00B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E35F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379 884,68</w:t>
            </w:r>
          </w:p>
        </w:tc>
      </w:tr>
    </w:tbl>
    <w:p w:rsidR="00047802" w:rsidRPr="001B30F4" w:rsidRDefault="00047802" w:rsidP="000478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</w:pPr>
    </w:p>
    <w:p w:rsidR="00047802" w:rsidRDefault="00047802"/>
    <w:sectPr w:rsidR="00047802" w:rsidSect="003D67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02"/>
    <w:rsid w:val="0004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85EF6-0AE3-4089-A3CE-DBB8FAA4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80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1452</Words>
  <Characters>8278</Characters>
  <Application>Microsoft Office Word</Application>
  <DocSecurity>0</DocSecurity>
  <Lines>68</Lines>
  <Paragraphs>19</Paragraphs>
  <ScaleCrop>false</ScaleCrop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2023-02-27T14:24:00Z</dcterms:created>
  <dcterms:modified xsi:type="dcterms:W3CDTF">2023-02-27T14:24:00Z</dcterms:modified>
</cp:coreProperties>
</file>