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584B" w14:textId="77777777" w:rsidR="00FA1599" w:rsidRPr="00D10B8C" w:rsidRDefault="00FA1599" w:rsidP="00FA1599">
      <w:pPr>
        <w:ind w:left="4956" w:firstLine="708"/>
        <w:jc w:val="right"/>
        <w:rPr>
          <w:b w:val="0"/>
          <w:sz w:val="24"/>
          <w:szCs w:val="24"/>
        </w:rPr>
      </w:pPr>
      <w:r w:rsidRPr="00D10B8C">
        <w:rPr>
          <w:b w:val="0"/>
          <w:sz w:val="24"/>
          <w:szCs w:val="24"/>
        </w:rPr>
        <w:t>Приложение</w:t>
      </w:r>
    </w:p>
    <w:p w14:paraId="48B31694" w14:textId="77777777" w:rsidR="00FA1599" w:rsidRPr="00D10B8C" w:rsidRDefault="00FA1599" w:rsidP="00FA1599">
      <w:pPr>
        <w:ind w:left="4956" w:firstLine="708"/>
        <w:jc w:val="right"/>
        <w:rPr>
          <w:b w:val="0"/>
          <w:sz w:val="24"/>
          <w:szCs w:val="24"/>
        </w:rPr>
      </w:pPr>
      <w:r w:rsidRPr="00D10B8C">
        <w:rPr>
          <w:b w:val="0"/>
          <w:sz w:val="24"/>
          <w:szCs w:val="24"/>
        </w:rPr>
        <w:t xml:space="preserve">к постановлению </w:t>
      </w:r>
    </w:p>
    <w:p w14:paraId="197603BC" w14:textId="77777777" w:rsidR="00FA1599" w:rsidRPr="00D10B8C" w:rsidRDefault="00FA1599" w:rsidP="00FA1599">
      <w:pPr>
        <w:ind w:left="4956" w:firstLine="708"/>
        <w:jc w:val="right"/>
        <w:rPr>
          <w:b w:val="0"/>
          <w:sz w:val="24"/>
          <w:szCs w:val="24"/>
        </w:rPr>
      </w:pPr>
      <w:r w:rsidRPr="00D10B8C">
        <w:rPr>
          <w:b w:val="0"/>
          <w:sz w:val="24"/>
          <w:szCs w:val="24"/>
        </w:rPr>
        <w:t>Администрации города</w:t>
      </w:r>
    </w:p>
    <w:p w14:paraId="5F7A0036" w14:textId="77777777" w:rsidR="00FA1599" w:rsidRPr="00D10B8C" w:rsidRDefault="00FA1599" w:rsidP="00FA1599">
      <w:pPr>
        <w:ind w:left="4956" w:firstLine="708"/>
        <w:jc w:val="right"/>
        <w:rPr>
          <w:b w:val="0"/>
          <w:sz w:val="24"/>
          <w:szCs w:val="24"/>
        </w:rPr>
      </w:pPr>
      <w:r w:rsidRPr="00D10B8C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  <w:u w:val="single"/>
        </w:rPr>
        <w:t>07.02.2024</w:t>
      </w:r>
      <w:r w:rsidRPr="00D10B8C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  <w:u w:val="single"/>
        </w:rPr>
        <w:t>303-п</w:t>
      </w:r>
    </w:p>
    <w:p w14:paraId="66670B4E" w14:textId="77777777" w:rsidR="00FA1599" w:rsidRPr="00D10B8C" w:rsidRDefault="00FA1599" w:rsidP="00FA1599">
      <w:pPr>
        <w:rPr>
          <w:b w:val="0"/>
          <w:sz w:val="24"/>
          <w:szCs w:val="24"/>
        </w:rPr>
      </w:pPr>
    </w:p>
    <w:p w14:paraId="1A299A90" w14:textId="77777777" w:rsidR="00FA1599" w:rsidRPr="00D10B8C" w:rsidRDefault="00FA1599" w:rsidP="00FA1599">
      <w:pPr>
        <w:jc w:val="center"/>
        <w:rPr>
          <w:b w:val="0"/>
          <w:szCs w:val="26"/>
        </w:rPr>
      </w:pPr>
      <w:r w:rsidRPr="00D10B8C">
        <w:rPr>
          <w:b w:val="0"/>
          <w:szCs w:val="26"/>
        </w:rPr>
        <w:t xml:space="preserve">Дорожная карта </w:t>
      </w:r>
    </w:p>
    <w:p w14:paraId="491B3704" w14:textId="77777777" w:rsidR="00FA1599" w:rsidRPr="00D10B8C" w:rsidRDefault="00FA1599" w:rsidP="00FA1599">
      <w:pPr>
        <w:jc w:val="center"/>
        <w:rPr>
          <w:b w:val="0"/>
          <w:szCs w:val="26"/>
        </w:rPr>
      </w:pPr>
      <w:r w:rsidRPr="00D10B8C">
        <w:rPr>
          <w:b w:val="0"/>
          <w:szCs w:val="26"/>
        </w:rPr>
        <w:t xml:space="preserve">по подготовке заседания научной общественности, </w:t>
      </w:r>
    </w:p>
    <w:p w14:paraId="341A70D7" w14:textId="77777777" w:rsidR="00FA1599" w:rsidRPr="00D10B8C" w:rsidRDefault="00FA1599" w:rsidP="00FA1599">
      <w:pPr>
        <w:jc w:val="center"/>
        <w:rPr>
          <w:b w:val="0"/>
          <w:szCs w:val="26"/>
        </w:rPr>
      </w:pPr>
      <w:r w:rsidRPr="00D10B8C">
        <w:rPr>
          <w:b w:val="0"/>
          <w:szCs w:val="26"/>
        </w:rPr>
        <w:t>посвященного Дню российской науки</w:t>
      </w:r>
    </w:p>
    <w:p w14:paraId="7567C085" w14:textId="77777777" w:rsidR="00FA1599" w:rsidRPr="00D10B8C" w:rsidRDefault="00FA1599" w:rsidP="00FA1599">
      <w:pPr>
        <w:jc w:val="center"/>
        <w:rPr>
          <w:b w:val="0"/>
          <w:szCs w:val="26"/>
        </w:rPr>
      </w:pPr>
    </w:p>
    <w:tbl>
      <w:tblPr>
        <w:tblStyle w:val="a3"/>
        <w:tblW w:w="908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868"/>
        <w:gridCol w:w="2126"/>
        <w:gridCol w:w="2558"/>
      </w:tblGrid>
      <w:tr w:rsidR="00FA1599" w:rsidRPr="00D10B8C" w14:paraId="7189319F" w14:textId="77777777" w:rsidTr="0096615E">
        <w:trPr>
          <w:trHeight w:val="366"/>
          <w:jc w:val="center"/>
        </w:trPr>
        <w:tc>
          <w:tcPr>
            <w:tcW w:w="534" w:type="dxa"/>
          </w:tcPr>
          <w:p w14:paraId="2851950B" w14:textId="77777777" w:rsidR="00FA1599" w:rsidRPr="00D10B8C" w:rsidRDefault="00FA1599" w:rsidP="0096615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  <w:lang w:val="en-US"/>
              </w:rPr>
              <w:t>N</w:t>
            </w:r>
          </w:p>
          <w:p w14:paraId="5CCFA208" w14:textId="77777777" w:rsidR="00FA1599" w:rsidRPr="00D10B8C" w:rsidRDefault="00FA1599" w:rsidP="0096615E">
            <w:pPr>
              <w:spacing w:line="276" w:lineRule="auto"/>
              <w:jc w:val="center"/>
              <w:rPr>
                <w:b w:val="0"/>
              </w:rPr>
            </w:pPr>
            <w:r w:rsidRPr="00D10B8C">
              <w:rPr>
                <w:b w:val="0"/>
              </w:rPr>
              <w:t>п/п</w:t>
            </w:r>
          </w:p>
        </w:tc>
        <w:tc>
          <w:tcPr>
            <w:tcW w:w="3868" w:type="dxa"/>
          </w:tcPr>
          <w:p w14:paraId="24880159" w14:textId="77777777" w:rsidR="00FA1599" w:rsidRPr="00D10B8C" w:rsidRDefault="00FA1599" w:rsidP="0096615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Задача (цель)</w:t>
            </w:r>
          </w:p>
        </w:tc>
        <w:tc>
          <w:tcPr>
            <w:tcW w:w="2126" w:type="dxa"/>
          </w:tcPr>
          <w:p w14:paraId="10A87127" w14:textId="77777777" w:rsidR="00FA1599" w:rsidRPr="00D10B8C" w:rsidRDefault="00FA1599" w:rsidP="0096615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Ответственные</w:t>
            </w:r>
          </w:p>
          <w:p w14:paraId="29099307" w14:textId="77777777" w:rsidR="00FA1599" w:rsidRPr="00D10B8C" w:rsidRDefault="00FA1599" w:rsidP="0096615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исполнители</w:t>
            </w:r>
          </w:p>
        </w:tc>
        <w:tc>
          <w:tcPr>
            <w:tcW w:w="2558" w:type="dxa"/>
          </w:tcPr>
          <w:p w14:paraId="6F5A2D4F" w14:textId="77777777" w:rsidR="00FA1599" w:rsidRPr="00D10B8C" w:rsidRDefault="00FA1599" w:rsidP="0096615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Сроки реализации</w:t>
            </w:r>
          </w:p>
        </w:tc>
      </w:tr>
      <w:tr w:rsidR="00FA1599" w:rsidRPr="00D10B8C" w14:paraId="0050B365" w14:textId="77777777" w:rsidTr="0096615E">
        <w:trPr>
          <w:jc w:val="center"/>
        </w:trPr>
        <w:tc>
          <w:tcPr>
            <w:tcW w:w="534" w:type="dxa"/>
          </w:tcPr>
          <w:p w14:paraId="37419FC4" w14:textId="77777777" w:rsidR="00FA1599" w:rsidRPr="00D10B8C" w:rsidRDefault="00FA1599" w:rsidP="0096615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14:paraId="6B9AF78B" w14:textId="77777777" w:rsidR="00FA1599" w:rsidRPr="00D10B8C" w:rsidRDefault="00FA1599" w:rsidP="0096615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3178B6E" w14:textId="77777777" w:rsidR="00FA1599" w:rsidRPr="00D10B8C" w:rsidRDefault="00FA1599" w:rsidP="0096615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14:paraId="294CBF39" w14:textId="77777777" w:rsidR="00FA1599" w:rsidRPr="00D10B8C" w:rsidRDefault="00FA1599" w:rsidP="0096615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5</w:t>
            </w:r>
          </w:p>
        </w:tc>
      </w:tr>
      <w:tr w:rsidR="00FA1599" w:rsidRPr="00D10B8C" w14:paraId="2448EC31" w14:textId="77777777" w:rsidTr="0096615E">
        <w:trPr>
          <w:jc w:val="center"/>
        </w:trPr>
        <w:tc>
          <w:tcPr>
            <w:tcW w:w="534" w:type="dxa"/>
            <w:vAlign w:val="center"/>
          </w:tcPr>
          <w:p w14:paraId="32FEDA52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868" w:type="dxa"/>
            <w:vAlign w:val="center"/>
          </w:tcPr>
          <w:p w14:paraId="760A5135" w14:textId="77777777" w:rsidR="00FA1599" w:rsidRPr="00D10B8C" w:rsidRDefault="00FA1599" w:rsidP="0096615E">
            <w:pPr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Организация взаимодействия с Министерством науки и образования Калужской области</w:t>
            </w:r>
          </w:p>
        </w:tc>
        <w:tc>
          <w:tcPr>
            <w:tcW w:w="2126" w:type="dxa"/>
            <w:vAlign w:val="center"/>
          </w:tcPr>
          <w:p w14:paraId="04DA492E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Кочура Н.Ф.</w:t>
            </w:r>
          </w:p>
          <w:p w14:paraId="453624FB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14:paraId="49357EA9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FA1599" w:rsidRPr="00D10B8C" w14:paraId="00C0A25A" w14:textId="77777777" w:rsidTr="0096615E">
        <w:trPr>
          <w:trHeight w:val="467"/>
          <w:jc w:val="center"/>
        </w:trPr>
        <w:tc>
          <w:tcPr>
            <w:tcW w:w="534" w:type="dxa"/>
            <w:vAlign w:val="center"/>
          </w:tcPr>
          <w:p w14:paraId="1C99E2A1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868" w:type="dxa"/>
            <w:vAlign w:val="center"/>
          </w:tcPr>
          <w:p w14:paraId="5697F143" w14:textId="77777777" w:rsidR="00FA1599" w:rsidRPr="00D10B8C" w:rsidRDefault="00FA1599" w:rsidP="0096615E">
            <w:pPr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 xml:space="preserve">Рассылка приглашений  </w:t>
            </w:r>
          </w:p>
        </w:tc>
        <w:tc>
          <w:tcPr>
            <w:tcW w:w="2126" w:type="dxa"/>
            <w:vAlign w:val="center"/>
          </w:tcPr>
          <w:p w14:paraId="1E0F68B7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Синеглазова В.Ю.</w:t>
            </w:r>
          </w:p>
        </w:tc>
        <w:tc>
          <w:tcPr>
            <w:tcW w:w="2558" w:type="dxa"/>
            <w:vAlign w:val="center"/>
          </w:tcPr>
          <w:p w14:paraId="5030F1FF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07</w:t>
            </w:r>
            <w:r w:rsidRPr="00D10B8C">
              <w:rPr>
                <w:b w:val="0"/>
                <w:sz w:val="24"/>
                <w:szCs w:val="24"/>
              </w:rPr>
              <w:t>.02</w:t>
            </w:r>
          </w:p>
        </w:tc>
      </w:tr>
      <w:tr w:rsidR="00FA1599" w:rsidRPr="00D10B8C" w14:paraId="4C4C2364" w14:textId="77777777" w:rsidTr="0096615E">
        <w:trPr>
          <w:jc w:val="center"/>
        </w:trPr>
        <w:tc>
          <w:tcPr>
            <w:tcW w:w="534" w:type="dxa"/>
            <w:vAlign w:val="center"/>
          </w:tcPr>
          <w:p w14:paraId="7920FA95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868" w:type="dxa"/>
            <w:vAlign w:val="center"/>
          </w:tcPr>
          <w:p w14:paraId="013A2690" w14:textId="77777777" w:rsidR="00FA1599" w:rsidRPr="00D10B8C" w:rsidRDefault="00FA1599" w:rsidP="0096615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</w:t>
            </w:r>
            <w:r w:rsidRPr="00D10B8C">
              <w:rPr>
                <w:b w:val="0"/>
                <w:sz w:val="24"/>
                <w:szCs w:val="24"/>
              </w:rPr>
              <w:t xml:space="preserve">акупка </w:t>
            </w:r>
            <w:r>
              <w:rPr>
                <w:b w:val="0"/>
                <w:sz w:val="24"/>
                <w:szCs w:val="24"/>
              </w:rPr>
              <w:t>сувениров</w:t>
            </w:r>
          </w:p>
        </w:tc>
        <w:tc>
          <w:tcPr>
            <w:tcW w:w="2126" w:type="dxa"/>
            <w:vAlign w:val="center"/>
          </w:tcPr>
          <w:p w14:paraId="2EE607B4" w14:textId="77777777" w:rsidR="00FA1599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 xml:space="preserve">Поплавская Е.В. </w:t>
            </w:r>
          </w:p>
          <w:p w14:paraId="49C2505E" w14:textId="77777777" w:rsidR="00FA1599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(по согласованию)</w:t>
            </w:r>
          </w:p>
          <w:p w14:paraId="3E921288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Герасимова А.М.</w:t>
            </w:r>
          </w:p>
        </w:tc>
        <w:tc>
          <w:tcPr>
            <w:tcW w:w="2558" w:type="dxa"/>
            <w:vAlign w:val="center"/>
          </w:tcPr>
          <w:p w14:paraId="04DDCE9E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До 08.02</w:t>
            </w:r>
          </w:p>
        </w:tc>
      </w:tr>
      <w:tr w:rsidR="00FA1599" w:rsidRPr="00D10B8C" w14:paraId="1C9B4EB5" w14:textId="77777777" w:rsidTr="0096615E">
        <w:trPr>
          <w:jc w:val="center"/>
        </w:trPr>
        <w:tc>
          <w:tcPr>
            <w:tcW w:w="534" w:type="dxa"/>
            <w:vAlign w:val="center"/>
          </w:tcPr>
          <w:p w14:paraId="1FF6A2AD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868" w:type="dxa"/>
            <w:vAlign w:val="center"/>
          </w:tcPr>
          <w:p w14:paraId="53CB772D" w14:textId="77777777" w:rsidR="00FA1599" w:rsidRPr="00D10B8C" w:rsidRDefault="00FA1599" w:rsidP="0096615E">
            <w:pPr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Организация кофе-брейка</w:t>
            </w:r>
          </w:p>
        </w:tc>
        <w:tc>
          <w:tcPr>
            <w:tcW w:w="2126" w:type="dxa"/>
            <w:vAlign w:val="center"/>
          </w:tcPr>
          <w:p w14:paraId="3FA7D942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Лебезов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           </w:t>
            </w:r>
            <w:r w:rsidRPr="00D10B8C">
              <w:rPr>
                <w:b w:val="0"/>
                <w:sz w:val="24"/>
                <w:szCs w:val="24"/>
              </w:rPr>
              <w:t>(по согласованию)</w:t>
            </w:r>
          </w:p>
        </w:tc>
        <w:tc>
          <w:tcPr>
            <w:tcW w:w="2558" w:type="dxa"/>
            <w:vAlign w:val="center"/>
          </w:tcPr>
          <w:p w14:paraId="25467FA3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До 09.02</w:t>
            </w:r>
          </w:p>
        </w:tc>
      </w:tr>
      <w:tr w:rsidR="00FA1599" w:rsidRPr="00D10B8C" w14:paraId="01DBCB3D" w14:textId="77777777" w:rsidTr="0096615E">
        <w:trPr>
          <w:jc w:val="center"/>
        </w:trPr>
        <w:tc>
          <w:tcPr>
            <w:tcW w:w="534" w:type="dxa"/>
            <w:vAlign w:val="center"/>
          </w:tcPr>
          <w:p w14:paraId="0D273BF7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868" w:type="dxa"/>
            <w:vAlign w:val="center"/>
          </w:tcPr>
          <w:p w14:paraId="35342DC6" w14:textId="77777777" w:rsidR="00FA1599" w:rsidRPr="00D10B8C" w:rsidRDefault="00FA1599" w:rsidP="0096615E">
            <w:pPr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 xml:space="preserve">Подготовка прилегающей территории </w:t>
            </w:r>
          </w:p>
        </w:tc>
        <w:tc>
          <w:tcPr>
            <w:tcW w:w="2126" w:type="dxa"/>
            <w:vAlign w:val="center"/>
          </w:tcPr>
          <w:p w14:paraId="2DCCE3DE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10B8C">
              <w:rPr>
                <w:b w:val="0"/>
                <w:sz w:val="24"/>
                <w:szCs w:val="24"/>
              </w:rPr>
              <w:t>Раудуве</w:t>
            </w:r>
            <w:proofErr w:type="spellEnd"/>
            <w:r w:rsidRPr="00D10B8C">
              <w:rPr>
                <w:b w:val="0"/>
                <w:sz w:val="24"/>
                <w:szCs w:val="24"/>
              </w:rPr>
              <w:t xml:space="preserve"> И.В.</w:t>
            </w:r>
          </w:p>
          <w:p w14:paraId="284E7472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Журавлев П.В. (по согласованию)</w:t>
            </w:r>
          </w:p>
        </w:tc>
        <w:tc>
          <w:tcPr>
            <w:tcW w:w="2558" w:type="dxa"/>
            <w:vAlign w:val="center"/>
          </w:tcPr>
          <w:p w14:paraId="64D6071D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До 08.02</w:t>
            </w:r>
          </w:p>
        </w:tc>
      </w:tr>
      <w:tr w:rsidR="00FA1599" w:rsidRPr="00D10B8C" w14:paraId="119D9357" w14:textId="77777777" w:rsidTr="0096615E">
        <w:trPr>
          <w:jc w:val="center"/>
        </w:trPr>
        <w:tc>
          <w:tcPr>
            <w:tcW w:w="534" w:type="dxa"/>
            <w:vAlign w:val="center"/>
          </w:tcPr>
          <w:p w14:paraId="6810A59F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868" w:type="dxa"/>
            <w:vAlign w:val="center"/>
          </w:tcPr>
          <w:p w14:paraId="61AEA306" w14:textId="77777777" w:rsidR="00FA1599" w:rsidRPr="00D10B8C" w:rsidRDefault="00FA1599" w:rsidP="0096615E">
            <w:pPr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Организация технического оснащения зала</w:t>
            </w:r>
          </w:p>
        </w:tc>
        <w:tc>
          <w:tcPr>
            <w:tcW w:w="2126" w:type="dxa"/>
            <w:vAlign w:val="center"/>
          </w:tcPr>
          <w:p w14:paraId="03B0FAFE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Журавлев П.В. (по согласованию)</w:t>
            </w:r>
          </w:p>
          <w:p w14:paraId="3799A5A3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Федоров М.И.</w:t>
            </w:r>
          </w:p>
          <w:p w14:paraId="1C741D02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(по согласованию)</w:t>
            </w:r>
          </w:p>
        </w:tc>
        <w:tc>
          <w:tcPr>
            <w:tcW w:w="2558" w:type="dxa"/>
            <w:vAlign w:val="center"/>
          </w:tcPr>
          <w:p w14:paraId="2D899172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До 08.02</w:t>
            </w:r>
          </w:p>
        </w:tc>
      </w:tr>
      <w:tr w:rsidR="00FA1599" w:rsidRPr="00D10B8C" w14:paraId="144CAC0B" w14:textId="77777777" w:rsidTr="0096615E">
        <w:trPr>
          <w:jc w:val="center"/>
        </w:trPr>
        <w:tc>
          <w:tcPr>
            <w:tcW w:w="534" w:type="dxa"/>
            <w:vAlign w:val="center"/>
          </w:tcPr>
          <w:p w14:paraId="652A2AAC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868" w:type="dxa"/>
            <w:vAlign w:val="center"/>
          </w:tcPr>
          <w:p w14:paraId="1DB3FFEC" w14:textId="77777777" w:rsidR="00FA1599" w:rsidRPr="00D10B8C" w:rsidRDefault="00FA1599" w:rsidP="0096615E">
            <w:pPr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 xml:space="preserve">Сопровождение панельных дискуссий </w:t>
            </w:r>
          </w:p>
        </w:tc>
        <w:tc>
          <w:tcPr>
            <w:tcW w:w="2126" w:type="dxa"/>
            <w:vAlign w:val="center"/>
          </w:tcPr>
          <w:p w14:paraId="1D6DC8BE" w14:textId="77777777" w:rsidR="00FA1599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Лебезов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           </w:t>
            </w:r>
            <w:r w:rsidRPr="00D10B8C">
              <w:rPr>
                <w:b w:val="0"/>
                <w:sz w:val="24"/>
                <w:szCs w:val="24"/>
              </w:rPr>
              <w:t>(по согласованию)</w:t>
            </w:r>
          </w:p>
          <w:p w14:paraId="17BAE9DB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Онищук Е.А.</w:t>
            </w:r>
          </w:p>
          <w:p w14:paraId="78AA3F50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(по согласованию)</w:t>
            </w:r>
          </w:p>
        </w:tc>
        <w:tc>
          <w:tcPr>
            <w:tcW w:w="2558" w:type="dxa"/>
            <w:vAlign w:val="center"/>
          </w:tcPr>
          <w:p w14:paraId="364BC837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До 07.02</w:t>
            </w:r>
          </w:p>
        </w:tc>
      </w:tr>
      <w:tr w:rsidR="00FA1599" w:rsidRPr="00D10B8C" w14:paraId="0E8EC31F" w14:textId="77777777" w:rsidTr="0096615E">
        <w:trPr>
          <w:jc w:val="center"/>
        </w:trPr>
        <w:tc>
          <w:tcPr>
            <w:tcW w:w="534" w:type="dxa"/>
            <w:vAlign w:val="center"/>
          </w:tcPr>
          <w:p w14:paraId="5C70CF1A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68" w:type="dxa"/>
            <w:vAlign w:val="center"/>
          </w:tcPr>
          <w:p w14:paraId="6EC5FF9E" w14:textId="77777777" w:rsidR="00FA1599" w:rsidRPr="00D10B8C" w:rsidRDefault="00FA1599" w:rsidP="0096615E">
            <w:pPr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Организационно-техническое обеспечение мероприятия (сопровождение гостей, транспортная доставка и др.)</w:t>
            </w:r>
          </w:p>
        </w:tc>
        <w:tc>
          <w:tcPr>
            <w:tcW w:w="2126" w:type="dxa"/>
            <w:vAlign w:val="center"/>
          </w:tcPr>
          <w:p w14:paraId="3CEC552C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10B8C">
              <w:rPr>
                <w:b w:val="0"/>
                <w:sz w:val="24"/>
                <w:szCs w:val="24"/>
              </w:rPr>
              <w:t>Вичканов</w:t>
            </w:r>
            <w:proofErr w:type="spellEnd"/>
            <w:r w:rsidRPr="00D10B8C">
              <w:rPr>
                <w:b w:val="0"/>
                <w:sz w:val="24"/>
                <w:szCs w:val="24"/>
              </w:rPr>
              <w:t xml:space="preserve"> Р.А.</w:t>
            </w:r>
          </w:p>
        </w:tc>
        <w:tc>
          <w:tcPr>
            <w:tcW w:w="2558" w:type="dxa"/>
            <w:vAlign w:val="center"/>
          </w:tcPr>
          <w:p w14:paraId="518C4DBA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До 09.02</w:t>
            </w:r>
          </w:p>
        </w:tc>
      </w:tr>
      <w:tr w:rsidR="00FA1599" w:rsidRPr="00D10B8C" w14:paraId="1FEE8480" w14:textId="77777777" w:rsidTr="0096615E">
        <w:trPr>
          <w:jc w:val="center"/>
        </w:trPr>
        <w:tc>
          <w:tcPr>
            <w:tcW w:w="534" w:type="dxa"/>
            <w:vAlign w:val="center"/>
          </w:tcPr>
          <w:p w14:paraId="15E03AFB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868" w:type="dxa"/>
            <w:vAlign w:val="center"/>
          </w:tcPr>
          <w:p w14:paraId="564363EF" w14:textId="77777777" w:rsidR="00FA1599" w:rsidRPr="00D10B8C" w:rsidRDefault="00FA1599" w:rsidP="0096615E">
            <w:pPr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 xml:space="preserve">Организация вручения наград </w:t>
            </w:r>
          </w:p>
        </w:tc>
        <w:tc>
          <w:tcPr>
            <w:tcW w:w="2126" w:type="dxa"/>
            <w:vAlign w:val="center"/>
          </w:tcPr>
          <w:p w14:paraId="725D9CDD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10B8C">
              <w:rPr>
                <w:b w:val="0"/>
                <w:sz w:val="24"/>
                <w:szCs w:val="24"/>
              </w:rPr>
              <w:t>Вичканов</w:t>
            </w:r>
            <w:proofErr w:type="spellEnd"/>
            <w:r w:rsidRPr="00D10B8C">
              <w:rPr>
                <w:b w:val="0"/>
                <w:sz w:val="24"/>
                <w:szCs w:val="24"/>
              </w:rPr>
              <w:t xml:space="preserve"> Р.А.</w:t>
            </w:r>
          </w:p>
        </w:tc>
        <w:tc>
          <w:tcPr>
            <w:tcW w:w="2558" w:type="dxa"/>
            <w:vAlign w:val="center"/>
          </w:tcPr>
          <w:p w14:paraId="0C57D0B6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До 09.02</w:t>
            </w:r>
          </w:p>
        </w:tc>
      </w:tr>
      <w:tr w:rsidR="00FA1599" w:rsidRPr="00D10B8C" w14:paraId="7C633128" w14:textId="77777777" w:rsidTr="0096615E">
        <w:trPr>
          <w:jc w:val="center"/>
        </w:trPr>
        <w:tc>
          <w:tcPr>
            <w:tcW w:w="534" w:type="dxa"/>
            <w:vAlign w:val="center"/>
          </w:tcPr>
          <w:p w14:paraId="1C5DE6B0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868" w:type="dxa"/>
            <w:vAlign w:val="center"/>
          </w:tcPr>
          <w:p w14:paraId="5967ACA7" w14:textId="77777777" w:rsidR="00FA1599" w:rsidRPr="00D10B8C" w:rsidRDefault="00FA1599" w:rsidP="0096615E">
            <w:pPr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Организация пресс-подхода, приглашение СМИ</w:t>
            </w:r>
          </w:p>
        </w:tc>
        <w:tc>
          <w:tcPr>
            <w:tcW w:w="2126" w:type="dxa"/>
            <w:vAlign w:val="center"/>
          </w:tcPr>
          <w:p w14:paraId="79575DC7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Журавлева Е.Е.</w:t>
            </w:r>
          </w:p>
        </w:tc>
        <w:tc>
          <w:tcPr>
            <w:tcW w:w="2558" w:type="dxa"/>
            <w:vAlign w:val="center"/>
          </w:tcPr>
          <w:p w14:paraId="27B596B4" w14:textId="77777777" w:rsidR="00FA1599" w:rsidRPr="00D10B8C" w:rsidRDefault="00FA1599" w:rsidP="0096615E">
            <w:pPr>
              <w:jc w:val="center"/>
              <w:rPr>
                <w:b w:val="0"/>
                <w:sz w:val="24"/>
                <w:szCs w:val="24"/>
              </w:rPr>
            </w:pPr>
            <w:r w:rsidRPr="00D10B8C">
              <w:rPr>
                <w:b w:val="0"/>
                <w:sz w:val="24"/>
                <w:szCs w:val="24"/>
              </w:rPr>
              <w:t>До 09.02</w:t>
            </w:r>
          </w:p>
        </w:tc>
      </w:tr>
    </w:tbl>
    <w:p w14:paraId="0461CD76" w14:textId="77777777" w:rsidR="00FA1599" w:rsidRDefault="00FA1599" w:rsidP="00FA1599">
      <w:pPr>
        <w:jc w:val="both"/>
        <w:rPr>
          <w:sz w:val="22"/>
          <w:szCs w:val="22"/>
        </w:rPr>
      </w:pPr>
    </w:p>
    <w:p w14:paraId="0EC102B8" w14:textId="77777777" w:rsidR="008753CC" w:rsidRDefault="008753CC"/>
    <w:sectPr w:rsidR="008753CC" w:rsidSect="00EE11B6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99"/>
    <w:rsid w:val="008753CC"/>
    <w:rsid w:val="00FA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76BC"/>
  <w15:chartTrackingRefBased/>
  <w15:docId w15:val="{22521E5E-ABBA-4E83-85D0-0D9312CC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599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2024-02-13T17:50:00Z</dcterms:created>
  <dcterms:modified xsi:type="dcterms:W3CDTF">2024-02-13T17:50:00Z</dcterms:modified>
</cp:coreProperties>
</file>