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</w:t>
      </w:r>
      <w:r w:rsidR="00682F65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>риложение</w:t>
      </w:r>
      <w:r w:rsidR="00682F65">
        <w:rPr>
          <w:rFonts w:ascii="Times New Roman" w:hAnsi="Times New Roman" w:cs="Times New Roman"/>
          <w:sz w:val="22"/>
          <w:szCs w:val="22"/>
        </w:rPr>
        <w:t xml:space="preserve"> № 2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 к Постановлению </w:t>
      </w:r>
    </w:p>
    <w:p w:rsidR="00F5547A" w:rsidRPr="0065340D" w:rsidRDefault="00C25B62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«09»декабря </w:t>
      </w:r>
      <w:r w:rsidR="0065340D" w:rsidRPr="0065340D">
        <w:rPr>
          <w:rFonts w:ascii="Times New Roman" w:hAnsi="Times New Roman" w:cs="Times New Roman"/>
          <w:sz w:val="22"/>
          <w:szCs w:val="22"/>
        </w:rPr>
        <w:t>20</w:t>
      </w:r>
      <w:r w:rsidR="006C08E6">
        <w:rPr>
          <w:rFonts w:ascii="Times New Roman" w:hAnsi="Times New Roman" w:cs="Times New Roman"/>
          <w:sz w:val="22"/>
          <w:szCs w:val="22"/>
        </w:rPr>
        <w:t xml:space="preserve">20 </w:t>
      </w:r>
      <w:r>
        <w:rPr>
          <w:rFonts w:ascii="Times New Roman" w:hAnsi="Times New Roman" w:cs="Times New Roman"/>
          <w:sz w:val="22"/>
          <w:szCs w:val="22"/>
        </w:rPr>
        <w:t>№ 2590-п</w:t>
      </w:r>
      <w:bookmarkStart w:id="0" w:name="_GoBack"/>
      <w:bookmarkEnd w:id="0"/>
    </w:p>
    <w:p w:rsidR="00F5547A" w:rsidRPr="001B3EAA" w:rsidRDefault="00F5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63ED" w:rsidRDefault="006063ED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АКТ</w:t>
      </w: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</w:t>
      </w:r>
    </w:p>
    <w:p w:rsidR="00F5547A" w:rsidRPr="001B3EA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по платежам в </w:t>
      </w:r>
      <w:r w:rsidR="0065340D" w:rsidRPr="001B3EAA">
        <w:rPr>
          <w:rFonts w:ascii="Times New Roman" w:hAnsi="Times New Roman" w:cs="Times New Roman"/>
          <w:sz w:val="24"/>
          <w:szCs w:val="24"/>
        </w:rPr>
        <w:t>муниципальный бюджет</w:t>
      </w:r>
    </w:p>
    <w:p w:rsidR="00F5547A" w:rsidRDefault="00F5547A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>от "</w:t>
      </w:r>
      <w:r w:rsidR="00682F65">
        <w:rPr>
          <w:rFonts w:ascii="Times New Roman" w:hAnsi="Times New Roman" w:cs="Times New Roman"/>
          <w:sz w:val="24"/>
          <w:szCs w:val="24"/>
        </w:rPr>
        <w:t>03</w:t>
      </w:r>
      <w:r w:rsidRPr="001B3EAA">
        <w:rPr>
          <w:rFonts w:ascii="Times New Roman" w:hAnsi="Times New Roman" w:cs="Times New Roman"/>
          <w:sz w:val="24"/>
          <w:szCs w:val="24"/>
        </w:rPr>
        <w:t xml:space="preserve">" </w:t>
      </w:r>
      <w:r w:rsidR="00682F65">
        <w:rPr>
          <w:rFonts w:ascii="Times New Roman" w:hAnsi="Times New Roman" w:cs="Times New Roman"/>
          <w:sz w:val="24"/>
          <w:szCs w:val="24"/>
        </w:rPr>
        <w:t>декабря</w:t>
      </w:r>
      <w:r w:rsidRPr="001B3EAA">
        <w:rPr>
          <w:rFonts w:ascii="Times New Roman" w:hAnsi="Times New Roman" w:cs="Times New Roman"/>
          <w:sz w:val="24"/>
          <w:szCs w:val="24"/>
        </w:rPr>
        <w:t xml:space="preserve"> 20</w:t>
      </w:r>
      <w:r w:rsidR="006C08E6" w:rsidRPr="001B3EAA">
        <w:rPr>
          <w:rFonts w:ascii="Times New Roman" w:hAnsi="Times New Roman" w:cs="Times New Roman"/>
          <w:sz w:val="24"/>
          <w:szCs w:val="24"/>
        </w:rPr>
        <w:t>20</w:t>
      </w:r>
      <w:r w:rsidRPr="001B3E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63ED" w:rsidRPr="001B3EAA" w:rsidRDefault="006063ED" w:rsidP="006534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5D20" w:rsidRPr="0065340D" w:rsidRDefault="001F5D20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B3EAA" w:rsidRPr="00DF168D" w:rsidRDefault="001B3EAA" w:rsidP="001B3EA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B3EAA">
        <w:rPr>
          <w:rFonts w:ascii="Times New Roman" w:hAnsi="Times New Roman" w:cs="Times New Roman"/>
          <w:sz w:val="24"/>
          <w:szCs w:val="24"/>
          <w:u w:val="single"/>
        </w:rPr>
        <w:t>Администрация (исполнительно-распорядительный орган) городского округа «Город Обнинск»</w:t>
      </w:r>
      <w:r w:rsidRPr="00DF168D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F5547A" w:rsidRPr="001B3EAA" w:rsidRDefault="001B3EAA" w:rsidP="001B3E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B3EAA">
        <w:rPr>
          <w:rFonts w:ascii="Times New Roman" w:hAnsi="Times New Roman" w:cs="Times New Roman"/>
          <w:sz w:val="22"/>
          <w:szCs w:val="22"/>
        </w:rPr>
        <w:t xml:space="preserve"> </w:t>
      </w:r>
      <w:r w:rsidR="00F5547A" w:rsidRPr="001B3EAA">
        <w:rPr>
          <w:rFonts w:ascii="Times New Roman" w:hAnsi="Times New Roman" w:cs="Times New Roman"/>
          <w:sz w:val="22"/>
          <w:szCs w:val="22"/>
        </w:rPr>
        <w:t xml:space="preserve">(наименование главного </w:t>
      </w:r>
      <w:r w:rsidR="0065340D" w:rsidRPr="001B3EAA">
        <w:rPr>
          <w:rFonts w:ascii="Times New Roman" w:hAnsi="Times New Roman" w:cs="Times New Roman"/>
          <w:sz w:val="22"/>
          <w:szCs w:val="22"/>
        </w:rPr>
        <w:t>администратора (администратора)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3044"/>
      </w:tblGrid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организации-должника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организации-должника</w:t>
            </w:r>
          </w:p>
        </w:tc>
        <w:tc>
          <w:tcPr>
            <w:tcW w:w="3044" w:type="dxa"/>
          </w:tcPr>
          <w:p w:rsidR="00F5547A" w:rsidRPr="001B3EAA" w:rsidRDefault="006C08E6" w:rsidP="00606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Обнинское агентство недвижимости</w:t>
            </w: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044" w:type="dxa"/>
          </w:tcPr>
          <w:p w:rsidR="00F5547A" w:rsidRPr="001B3EAA" w:rsidRDefault="006C08E6" w:rsidP="00606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40254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35032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044" w:type="dxa"/>
          </w:tcPr>
          <w:p w:rsidR="00F5547A" w:rsidRPr="001B3EAA" w:rsidRDefault="006C08E6" w:rsidP="00606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112402500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9393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налогоплательщика организации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402501001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 w:rsidP="006534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 по платежам в бюджет, его наименование</w:t>
            </w:r>
          </w:p>
        </w:tc>
        <w:tc>
          <w:tcPr>
            <w:tcW w:w="3044" w:type="dxa"/>
          </w:tcPr>
          <w:p w:rsidR="00F5547A" w:rsidRPr="001B3EAA" w:rsidRDefault="006C08E6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44011105074040000120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платежам в бюджет (руб.)</w:t>
            </w:r>
          </w:p>
        </w:tc>
        <w:tc>
          <w:tcPr>
            <w:tcW w:w="3044" w:type="dxa"/>
          </w:tcPr>
          <w:p w:rsidR="00F5547A" w:rsidRPr="001B3EAA" w:rsidRDefault="006063ED" w:rsidP="00606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143 773,58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3044" w:type="dxa"/>
          </w:tcPr>
          <w:p w:rsidR="00F5547A" w:rsidRPr="001B3EAA" w:rsidRDefault="006063ED" w:rsidP="006C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10 635,65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Заключение комиссии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1F5D20" w:rsidRPr="001B3EAA" w:rsidRDefault="001F5D20" w:rsidP="001F5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безнадежной к взысканию задолженность по арендной плате за недвижимое имущество в сумме 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 xml:space="preserve">154 409,29 </w:t>
            </w: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 руб. в результате прекращения деятельности юридического лица </w:t>
            </w:r>
          </w:p>
          <w:p w:rsidR="00F5547A" w:rsidRPr="001B3EAA" w:rsidRDefault="001F5D20" w:rsidP="001F5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Обнинское агентство недвижимости</w:t>
            </w:r>
            <w:r w:rsidRPr="001B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5547A" w:rsidRPr="0065340D" w:rsidTr="001B3EAA">
        <w:tc>
          <w:tcPr>
            <w:tcW w:w="10064" w:type="dxa"/>
            <w:gridSpan w:val="2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44" w:type="dxa"/>
          </w:tcPr>
          <w:p w:rsidR="00F5547A" w:rsidRPr="001B3EAA" w:rsidRDefault="00F55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 w:rsidP="00852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08E6" w:rsidRPr="001B3EAA">
              <w:rPr>
                <w:rFonts w:ascii="Times New Roman" w:hAnsi="Times New Roman" w:cs="Times New Roman"/>
                <w:sz w:val="24"/>
                <w:szCs w:val="24"/>
              </w:rPr>
              <w:t>Выписка из бюджетной отчетности администратора доходов миниципального бюджета об учитываемых сумма</w:t>
            </w:r>
            <w:r w:rsidR="008527C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6C08E6" w:rsidRPr="001B3EAA">
              <w:rPr>
                <w:rFonts w:ascii="Times New Roman" w:hAnsi="Times New Roman" w:cs="Times New Roman"/>
                <w:sz w:val="24"/>
                <w:szCs w:val="24"/>
              </w:rPr>
              <w:t>задолженности, подлежащей списанию</w:t>
            </w:r>
          </w:p>
        </w:tc>
        <w:tc>
          <w:tcPr>
            <w:tcW w:w="3044" w:type="dxa"/>
          </w:tcPr>
          <w:p w:rsidR="00F5547A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Справка администратора доходов о мерах по обеспечению взыскания задолженности по платежам в бюджет ООО «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Обнинское агентство недвижимости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4" w:type="dxa"/>
          </w:tcPr>
          <w:p w:rsidR="00F5547A" w:rsidRPr="001B3EAA" w:rsidRDefault="006063ED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47A" w:rsidRPr="0065340D" w:rsidTr="001B3EAA">
        <w:tc>
          <w:tcPr>
            <w:tcW w:w="7020" w:type="dxa"/>
          </w:tcPr>
          <w:p w:rsidR="00F5547A" w:rsidRPr="001B3EAA" w:rsidRDefault="00F55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6EA8" w:rsidRPr="001B3EAA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3044" w:type="dxa"/>
          </w:tcPr>
          <w:p w:rsidR="00F5547A" w:rsidRPr="001B3EAA" w:rsidRDefault="00F16EA8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EA8" w:rsidRPr="0065340D" w:rsidTr="001B3EAA">
        <w:tc>
          <w:tcPr>
            <w:tcW w:w="7020" w:type="dxa"/>
          </w:tcPr>
          <w:p w:rsidR="00F16EA8" w:rsidRPr="001B3EAA" w:rsidRDefault="00F16EA8" w:rsidP="00606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4.Решение Арбитражного суда Калужской области от 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А23-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4966</w:t>
            </w:r>
            <w:r w:rsidRPr="001B3EA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606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:rsidR="00F16EA8" w:rsidRPr="001B3EAA" w:rsidRDefault="006063ED" w:rsidP="001F5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63ED" w:rsidRDefault="006063ED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                          </w:t>
      </w:r>
    </w:p>
    <w:p w:rsidR="001F5D20" w:rsidRPr="008527C5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по экономическому развитию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________________Г.Е.Ананьев</w:t>
      </w:r>
    </w:p>
    <w:p w:rsidR="001B3EAA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Начальник отдела по труду и контрольно-ревизионной 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работе 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________________Н.Р.Соколова</w:t>
      </w:r>
    </w:p>
    <w:p w:rsidR="001F5D20" w:rsidRP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8527C5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="008527C5"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 xml:space="preserve">Начальник отдела земельных отношений </w:t>
      </w:r>
    </w:p>
    <w:p w:rsidR="001B3EAA" w:rsidRPr="008527C5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7C5">
        <w:rPr>
          <w:rFonts w:ascii="Times New Roman" w:hAnsi="Times New Roman" w:cs="Times New Roman"/>
          <w:sz w:val="24"/>
          <w:szCs w:val="24"/>
        </w:rPr>
        <w:t>и приватизации муниципального имущества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C5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5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_________________О.Б.Сурнина</w:t>
      </w:r>
    </w:p>
    <w:p w:rsidR="001F5D20" w:rsidRP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D20" w:rsidRDefault="001F5D20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B3EAA" w:rsidRDefault="001B3EAA" w:rsidP="001F5D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Default="001B3EAA" w:rsidP="001F5D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Начальник отдела бухгалтерского учета </w:t>
      </w:r>
    </w:p>
    <w:p w:rsidR="001F5D20" w:rsidRPr="001B3EAA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__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Н.Г.Горюнова </w:t>
      </w:r>
    </w:p>
    <w:p w:rsidR="001F5D20" w:rsidRPr="001F5D20" w:rsidRDefault="001B3EAA" w:rsidP="001F5D2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F5D20" w:rsidRPr="001B3EAA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управления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____________А.Г.Клименко</w:t>
      </w:r>
    </w:p>
    <w:p w:rsidR="001B3EAA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AA" w:rsidRPr="001B3EAA" w:rsidRDefault="001B3EAA" w:rsidP="001B3EAA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EAA">
        <w:rPr>
          <w:rFonts w:ascii="Times New Roman" w:hAnsi="Times New Roman" w:cs="Times New Roman"/>
          <w:sz w:val="24"/>
          <w:szCs w:val="24"/>
        </w:rPr>
        <w:t xml:space="preserve">Начальник Управления имущественных </w:t>
      </w:r>
    </w:p>
    <w:p w:rsidR="001F5D20" w:rsidRPr="001F5D20" w:rsidRDefault="001B3EAA" w:rsidP="001B3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EAA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F5D20" w:rsidRPr="001F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_______________Л.В.Латыпова </w:t>
      </w:r>
    </w:p>
    <w:p w:rsidR="001F5D20" w:rsidRPr="001F5D20" w:rsidRDefault="001F5D20" w:rsidP="001F5D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F1" w:rsidRPr="0065340D" w:rsidRDefault="00C25B62" w:rsidP="001F5D20">
      <w:pPr>
        <w:rPr>
          <w:rFonts w:ascii="Times New Roman" w:hAnsi="Times New Roman" w:cs="Times New Roman"/>
        </w:rPr>
      </w:pPr>
    </w:p>
    <w:sectPr w:rsidR="001138F1" w:rsidRPr="0065340D" w:rsidSect="001B3EAA">
      <w:pgSz w:w="11905" w:h="16838"/>
      <w:pgMar w:top="993" w:right="706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1B3EAA"/>
    <w:rsid w:val="001F5D20"/>
    <w:rsid w:val="003A1FF6"/>
    <w:rsid w:val="006063ED"/>
    <w:rsid w:val="0065340D"/>
    <w:rsid w:val="00682F65"/>
    <w:rsid w:val="006C08E6"/>
    <w:rsid w:val="00765E25"/>
    <w:rsid w:val="00851404"/>
    <w:rsid w:val="008527C5"/>
    <w:rsid w:val="00C25B62"/>
    <w:rsid w:val="00F02721"/>
    <w:rsid w:val="00F16EA8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EC3F-E52E-4BFC-81CD-F3127D07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5</cp:revision>
  <cp:lastPrinted>2020-12-04T12:19:00Z</cp:lastPrinted>
  <dcterms:created xsi:type="dcterms:W3CDTF">2020-12-04T11:43:00Z</dcterms:created>
  <dcterms:modified xsi:type="dcterms:W3CDTF">2021-02-17T08:03:00Z</dcterms:modified>
</cp:coreProperties>
</file>