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F6A1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Приложение </w:t>
      </w:r>
    </w:p>
    <w:p w14:paraId="029D3304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 Постановлению</w:t>
      </w:r>
    </w:p>
    <w:p w14:paraId="63BAE097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Администрации города Обнинска</w:t>
      </w:r>
    </w:p>
    <w:p w14:paraId="1346ED48" w14:textId="77777777" w:rsidR="00C91229" w:rsidRPr="007952D8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</w:t>
      </w:r>
      <w:r w:rsidRPr="00E33D2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BA7396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25.01.2024</w:t>
      </w:r>
      <w:r w:rsidRPr="00BA739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BA739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№  </w:t>
      </w:r>
      <w:r w:rsidRPr="00BA7396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167</w:t>
      </w:r>
      <w:proofErr w:type="gramEnd"/>
      <w:r w:rsidRPr="00BA7396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-п</w:t>
      </w:r>
    </w:p>
    <w:p w14:paraId="2309A745" w14:textId="77777777" w:rsidR="00C91229" w:rsidRPr="001771DF" w:rsidRDefault="00C91229" w:rsidP="00C912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462B9D0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Приложение № 3</w:t>
      </w:r>
    </w:p>
    <w:p w14:paraId="1A7F3FCD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 Положению</w:t>
      </w:r>
    </w:p>
    <w:p w14:paraId="1EBF49C8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 установлению системы оплаты труда</w:t>
      </w:r>
    </w:p>
    <w:p w14:paraId="2B7E3AE0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работников муниципальных учреждений</w:t>
      </w:r>
    </w:p>
    <w:p w14:paraId="24A56637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 сфере молодежной политики</w:t>
      </w:r>
    </w:p>
    <w:p w14:paraId="784F005A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городского округа "Город Обнинск"</w:t>
      </w:r>
    </w:p>
    <w:p w14:paraId="09CD7BA1" w14:textId="77777777" w:rsidR="00C91229" w:rsidRPr="001771DF" w:rsidRDefault="00C91229" w:rsidP="00C91229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14:paraId="2B0C7794" w14:textId="77777777" w:rsidR="00C91229" w:rsidRPr="005D0C1D" w:rsidRDefault="00C91229" w:rsidP="00C91229">
      <w:pPr>
        <w:pStyle w:val="ConsPlusNormal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  <w:bookmarkStart w:id="0" w:name="P395"/>
      <w:bookmarkEnd w:id="0"/>
      <w:r w:rsidRPr="0092361E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Размеры базовых окладов по </w:t>
      </w:r>
      <w:r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ПКГ</w:t>
      </w:r>
      <w:r w:rsidRPr="0092361E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 работников муниципальных учреждений, осуществляющих деятельность в сфере молодежной политики</w:t>
      </w:r>
    </w:p>
    <w:p w14:paraId="18542310" w14:textId="77777777" w:rsidR="00C91229" w:rsidRDefault="00C91229" w:rsidP="00C912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08"/>
        <w:gridCol w:w="1843"/>
      </w:tblGrid>
      <w:tr w:rsidR="00C91229" w:rsidRPr="005D0C1D" w14:paraId="2648DDE5" w14:textId="77777777" w:rsidTr="00B72F95">
        <w:tc>
          <w:tcPr>
            <w:tcW w:w="567" w:type="dxa"/>
          </w:tcPr>
          <w:p w14:paraId="6ED1DC6D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7008" w:type="dxa"/>
          </w:tcPr>
          <w:p w14:paraId="0402239C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группа/квалификационный уровень </w:t>
            </w:r>
            <w:hyperlink w:anchor="P720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3" w:type="dxa"/>
          </w:tcPr>
          <w:p w14:paraId="611CBB43" w14:textId="77777777" w:rsidR="00C91229" w:rsidRPr="005D0C1D" w:rsidRDefault="00C91229" w:rsidP="00B72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Разме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ы базовых окладов, руб.</w:t>
            </w:r>
          </w:p>
        </w:tc>
      </w:tr>
      <w:tr w:rsidR="00C91229" w:rsidRPr="005D0C1D" w14:paraId="2F588705" w14:textId="77777777" w:rsidTr="00B72F95">
        <w:tc>
          <w:tcPr>
            <w:tcW w:w="567" w:type="dxa"/>
          </w:tcPr>
          <w:p w14:paraId="54756AE3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8" w:type="dxa"/>
          </w:tcPr>
          <w:p w14:paraId="3792785B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образования, группа должностей работников учебно-вспомогательного персонала первого уровня"</w:t>
            </w:r>
          </w:p>
        </w:tc>
        <w:tc>
          <w:tcPr>
            <w:tcW w:w="1843" w:type="dxa"/>
          </w:tcPr>
          <w:p w14:paraId="0920187F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823B3F" w14:paraId="0CE8C172" w14:textId="77777777" w:rsidTr="00B72F95">
        <w:tblPrEx>
          <w:tblBorders>
            <w:insideH w:val="nil"/>
          </w:tblBorders>
        </w:tblPrEx>
        <w:trPr>
          <w:trHeight w:val="488"/>
        </w:trPr>
        <w:tc>
          <w:tcPr>
            <w:tcW w:w="567" w:type="dxa"/>
            <w:tcBorders>
              <w:bottom w:val="nil"/>
            </w:tcBorders>
          </w:tcPr>
          <w:p w14:paraId="72409E35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  <w:tcBorders>
              <w:bottom w:val="nil"/>
            </w:tcBorders>
          </w:tcPr>
          <w:p w14:paraId="34025DD3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валификационные урове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нь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вожатый</w:t>
            </w:r>
          </w:p>
        </w:tc>
        <w:tc>
          <w:tcPr>
            <w:tcW w:w="1843" w:type="dxa"/>
            <w:tcBorders>
              <w:bottom w:val="nil"/>
            </w:tcBorders>
          </w:tcPr>
          <w:p w14:paraId="59D64A2F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7625</w:t>
            </w:r>
          </w:p>
        </w:tc>
      </w:tr>
      <w:tr w:rsidR="00C91229" w:rsidRPr="005D0C1D" w14:paraId="30C96FCD" w14:textId="77777777" w:rsidTr="00B72F95">
        <w:tc>
          <w:tcPr>
            <w:tcW w:w="567" w:type="dxa"/>
          </w:tcPr>
          <w:p w14:paraId="5851FA1F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8" w:type="dxa"/>
          </w:tcPr>
          <w:p w14:paraId="5BF54A95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образования, группа должностей педагогических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работников"</w:t>
            </w:r>
          </w:p>
        </w:tc>
        <w:tc>
          <w:tcPr>
            <w:tcW w:w="1843" w:type="dxa"/>
          </w:tcPr>
          <w:p w14:paraId="6C3B0F5E" w14:textId="77777777" w:rsidR="00C91229" w:rsidRPr="00131295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5D0C1D" w14:paraId="05BA66C2" w14:textId="77777777" w:rsidTr="00B72F95">
        <w:tc>
          <w:tcPr>
            <w:tcW w:w="567" w:type="dxa"/>
          </w:tcPr>
          <w:p w14:paraId="3AD2DF9E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46D98990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инструктор по труду; старший вожатый</w:t>
            </w:r>
          </w:p>
        </w:tc>
        <w:tc>
          <w:tcPr>
            <w:tcW w:w="1843" w:type="dxa"/>
          </w:tcPr>
          <w:p w14:paraId="227F3900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9609</w:t>
            </w:r>
          </w:p>
        </w:tc>
      </w:tr>
      <w:tr w:rsidR="00C91229" w:rsidRPr="005D0C1D" w14:paraId="715956CF" w14:textId="77777777" w:rsidTr="00B72F95">
        <w:tc>
          <w:tcPr>
            <w:tcW w:w="567" w:type="dxa"/>
          </w:tcPr>
          <w:p w14:paraId="5B04C4F7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6105232D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инструктор-методист; 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1843" w:type="dxa"/>
          </w:tcPr>
          <w:p w14:paraId="1D236152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9960</w:t>
            </w:r>
          </w:p>
        </w:tc>
      </w:tr>
      <w:tr w:rsidR="00C91229" w:rsidRPr="00215927" w14:paraId="26C52DB1" w14:textId="77777777" w:rsidTr="00B72F95">
        <w:tc>
          <w:tcPr>
            <w:tcW w:w="567" w:type="dxa"/>
          </w:tcPr>
          <w:p w14:paraId="0B64431B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206F18AF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1843" w:type="dxa"/>
          </w:tcPr>
          <w:p w14:paraId="6112BC0D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10677</w:t>
            </w:r>
          </w:p>
        </w:tc>
      </w:tr>
      <w:tr w:rsidR="00C91229" w:rsidRPr="00215927" w14:paraId="3B4F6A30" w14:textId="77777777" w:rsidTr="00B72F95">
        <w:tc>
          <w:tcPr>
            <w:tcW w:w="567" w:type="dxa"/>
          </w:tcPr>
          <w:p w14:paraId="7576B983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66B7CB1A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43" w:type="dxa"/>
          </w:tcPr>
          <w:p w14:paraId="33F78FAB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11391</w:t>
            </w:r>
          </w:p>
        </w:tc>
      </w:tr>
      <w:tr w:rsidR="00C91229" w:rsidRPr="005D0C1D" w14:paraId="35841CE2" w14:textId="77777777" w:rsidTr="00B72F95">
        <w:tc>
          <w:tcPr>
            <w:tcW w:w="567" w:type="dxa"/>
          </w:tcPr>
          <w:p w14:paraId="70A98FD2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8" w:type="dxa"/>
          </w:tcPr>
          <w:p w14:paraId="33FF6A12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образования, группа должностей руководителей структурных подразделений"</w:t>
            </w:r>
          </w:p>
        </w:tc>
        <w:tc>
          <w:tcPr>
            <w:tcW w:w="1843" w:type="dxa"/>
          </w:tcPr>
          <w:p w14:paraId="6894F4E6" w14:textId="77777777" w:rsidR="00C91229" w:rsidRPr="00131295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215927" w14:paraId="6506A49D" w14:textId="77777777" w:rsidTr="00B72F95">
        <w:tc>
          <w:tcPr>
            <w:tcW w:w="567" w:type="dxa"/>
          </w:tcPr>
          <w:p w14:paraId="2854D136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58EAC68E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843" w:type="dxa"/>
          </w:tcPr>
          <w:p w14:paraId="41D0096E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12330</w:t>
            </w:r>
          </w:p>
        </w:tc>
      </w:tr>
      <w:tr w:rsidR="00C91229" w:rsidRPr="00195671" w14:paraId="1F6F607A" w14:textId="77777777" w:rsidTr="00B72F95">
        <w:tc>
          <w:tcPr>
            <w:tcW w:w="567" w:type="dxa"/>
          </w:tcPr>
          <w:p w14:paraId="4AE60B34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7648A081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(подразделения) начального и/или среднего профессионального образования</w:t>
            </w:r>
          </w:p>
        </w:tc>
        <w:tc>
          <w:tcPr>
            <w:tcW w:w="1843" w:type="dxa"/>
          </w:tcPr>
          <w:p w14:paraId="5B42742A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13148</w:t>
            </w:r>
          </w:p>
        </w:tc>
      </w:tr>
      <w:tr w:rsidR="00C91229" w:rsidRPr="005D0C1D" w14:paraId="2C3E863C" w14:textId="77777777" w:rsidTr="00B72F95">
        <w:tc>
          <w:tcPr>
            <w:tcW w:w="567" w:type="dxa"/>
          </w:tcPr>
          <w:p w14:paraId="0ED4ED68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8" w:type="dxa"/>
          </w:tcPr>
          <w:p w14:paraId="19A47464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культуры, искусства и кинематографии среднего звена"</w:t>
            </w:r>
          </w:p>
        </w:tc>
        <w:tc>
          <w:tcPr>
            <w:tcW w:w="1843" w:type="dxa"/>
          </w:tcPr>
          <w:p w14:paraId="5511F05A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5D0C1D" w14:paraId="3AA0C5F1" w14:textId="77777777" w:rsidTr="00B72F95">
        <w:tc>
          <w:tcPr>
            <w:tcW w:w="567" w:type="dxa"/>
          </w:tcPr>
          <w:p w14:paraId="75B087F5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105CABE1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4E3AA38A" w14:textId="77777777" w:rsidR="00C91229" w:rsidRPr="005D0C1D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9609</w:t>
            </w:r>
          </w:p>
        </w:tc>
      </w:tr>
      <w:tr w:rsidR="00C91229" w:rsidRPr="005D0C1D" w14:paraId="03D2CBB3" w14:textId="77777777" w:rsidTr="00B72F95">
        <w:tc>
          <w:tcPr>
            <w:tcW w:w="567" w:type="dxa"/>
          </w:tcPr>
          <w:p w14:paraId="44D67C1A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8" w:type="dxa"/>
          </w:tcPr>
          <w:p w14:paraId="7363CB35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культуры, искусства и кинематографии ведущего звена":</w:t>
            </w:r>
          </w:p>
          <w:p w14:paraId="5677A152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аккомпаниатор-концертмейстер; администратор (старший администратор); звукооператор; монтажер</w:t>
            </w:r>
          </w:p>
        </w:tc>
        <w:tc>
          <w:tcPr>
            <w:tcW w:w="1843" w:type="dxa"/>
          </w:tcPr>
          <w:p w14:paraId="4674A460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11391</w:t>
            </w:r>
          </w:p>
        </w:tc>
      </w:tr>
      <w:tr w:rsidR="00C91229" w:rsidRPr="005D0C1D" w14:paraId="196C0FB2" w14:textId="77777777" w:rsidTr="00B72F95">
        <w:tc>
          <w:tcPr>
            <w:tcW w:w="567" w:type="dxa"/>
          </w:tcPr>
          <w:p w14:paraId="48DD36D1" w14:textId="77777777" w:rsidR="00C91229" w:rsidRPr="00B8525B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>
              <w:r w:rsidRPr="00B8525B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08" w:type="dxa"/>
          </w:tcPr>
          <w:p w14:paraId="698CD0E1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культуры, искусства и кинематографии руководящего состава":</w:t>
            </w:r>
          </w:p>
          <w:p w14:paraId="5A364996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режиссер (дирижер, балетмейстер, хормейстер);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843" w:type="dxa"/>
          </w:tcPr>
          <w:p w14:paraId="6FB1F760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13148</w:t>
            </w:r>
          </w:p>
        </w:tc>
      </w:tr>
      <w:tr w:rsidR="00C91229" w:rsidRPr="005D0C1D" w14:paraId="18DDB262" w14:textId="77777777" w:rsidTr="00B72F95">
        <w:tc>
          <w:tcPr>
            <w:tcW w:w="567" w:type="dxa"/>
          </w:tcPr>
          <w:p w14:paraId="61A2CFD7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8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08" w:type="dxa"/>
          </w:tcPr>
          <w:p w14:paraId="3E0C6371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"Профессии рабочих культуры, искусства и кинематографии второго уровня"</w:t>
            </w:r>
          </w:p>
        </w:tc>
        <w:tc>
          <w:tcPr>
            <w:tcW w:w="1843" w:type="dxa"/>
          </w:tcPr>
          <w:p w14:paraId="7C4FB4F2" w14:textId="77777777" w:rsidR="00C91229" w:rsidRPr="00131295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5D0C1D" w14:paraId="0AC1E2BF" w14:textId="77777777" w:rsidTr="00B72F95">
        <w:tc>
          <w:tcPr>
            <w:tcW w:w="567" w:type="dxa"/>
          </w:tcPr>
          <w:p w14:paraId="0C1126DB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090C5D74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механик по обслуживанию звуковой техники 2 - 5 разрядов ЕТКС</w:t>
            </w:r>
          </w:p>
        </w:tc>
        <w:tc>
          <w:tcPr>
            <w:tcW w:w="1843" w:type="dxa"/>
          </w:tcPr>
          <w:p w14:paraId="3A69DFF7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7481</w:t>
            </w:r>
          </w:p>
        </w:tc>
      </w:tr>
      <w:tr w:rsidR="00C91229" w:rsidRPr="005D0C1D" w14:paraId="356FC998" w14:textId="77777777" w:rsidTr="00B72F95">
        <w:tc>
          <w:tcPr>
            <w:tcW w:w="567" w:type="dxa"/>
          </w:tcPr>
          <w:p w14:paraId="4B246EF6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instrText>HYPERLINK "consultantplus://offline/ref=BB4058D7F1C2B7F1D3DE6C3E2DF2E6409969596C8BD072846BCCB7B3EADE07ACAE40B88CE2A43472A7F32C03FC7AC1F11E9A0797FD037B3A6A220BABmEQ0O" \h</w:instrTex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D0C1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9</w:t>
            </w:r>
            <w:r w:rsidRPr="005D0C1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08" w:type="dxa"/>
          </w:tcPr>
          <w:p w14:paraId="4FC1A856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1843" w:type="dxa"/>
          </w:tcPr>
          <w:p w14:paraId="5363C455" w14:textId="77777777" w:rsidR="00C91229" w:rsidRPr="00131295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997F52" w14:paraId="4ABC3862" w14:textId="77777777" w:rsidTr="00B72F95">
        <w:tc>
          <w:tcPr>
            <w:tcW w:w="567" w:type="dxa"/>
          </w:tcPr>
          <w:p w14:paraId="1C95A875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346C5AFC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765D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уровень: дежурный (по выдаче справок, залу, этажу гостиницы, общежитию и др.); агент; агент по </w:t>
            </w:r>
            <w:r w:rsidRPr="004276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закупкам; агент рекламный; делопроизводитель; кассир; комендант; секретарь</w:t>
            </w:r>
          </w:p>
        </w:tc>
        <w:tc>
          <w:tcPr>
            <w:tcW w:w="1843" w:type="dxa"/>
          </w:tcPr>
          <w:p w14:paraId="3BEB3E27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7256</w:t>
            </w:r>
          </w:p>
        </w:tc>
      </w:tr>
      <w:tr w:rsidR="00C91229" w:rsidRPr="00997F52" w14:paraId="30EB0B40" w14:textId="77777777" w:rsidTr="00B72F95">
        <w:tc>
          <w:tcPr>
            <w:tcW w:w="567" w:type="dxa"/>
          </w:tcPr>
          <w:p w14:paraId="31CBD5C1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73D411E5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843" w:type="dxa"/>
          </w:tcPr>
          <w:p w14:paraId="29BF74A8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7457</w:t>
            </w:r>
          </w:p>
        </w:tc>
      </w:tr>
      <w:tr w:rsidR="00C91229" w:rsidRPr="005D0C1D" w14:paraId="74CF0230" w14:textId="77777777" w:rsidTr="00B72F95">
        <w:tc>
          <w:tcPr>
            <w:tcW w:w="567" w:type="dxa"/>
          </w:tcPr>
          <w:p w14:paraId="441B7542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9</w:t>
              </w:r>
              <w:r w:rsidRPr="00A7210F">
                <w:rPr>
                  <w:rFonts w:ascii="Times New Roman" w:hAnsi="Times New Roman" w:cs="Times New Roman"/>
                  <w:sz w:val="26"/>
                  <w:szCs w:val="26"/>
                </w:rPr>
                <w:t>9</w:t>
              </w:r>
            </w:hyperlink>
          </w:p>
        </w:tc>
        <w:tc>
          <w:tcPr>
            <w:tcW w:w="7008" w:type="dxa"/>
          </w:tcPr>
          <w:p w14:paraId="6C6E4B1A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843" w:type="dxa"/>
          </w:tcPr>
          <w:p w14:paraId="5E441463" w14:textId="77777777" w:rsidR="00C91229" w:rsidRPr="00131295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997F52" w14:paraId="474F96A8" w14:textId="77777777" w:rsidTr="00B72F95">
        <w:tc>
          <w:tcPr>
            <w:tcW w:w="567" w:type="dxa"/>
          </w:tcPr>
          <w:p w14:paraId="4493DEAD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77D27AC5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работе с молодежью; специалист по социальной работе с молодежью;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агент коммерческий; администратор; инспектор по кадрам; секретарь руководителя; техник</w:t>
            </w:r>
          </w:p>
        </w:tc>
        <w:tc>
          <w:tcPr>
            <w:tcW w:w="1843" w:type="dxa"/>
          </w:tcPr>
          <w:p w14:paraId="60BCD54B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7625</w:t>
            </w:r>
          </w:p>
        </w:tc>
      </w:tr>
      <w:tr w:rsidR="00C91229" w:rsidRPr="00131295" w14:paraId="7F9D7135" w14:textId="77777777" w:rsidTr="00B72F95">
        <w:tc>
          <w:tcPr>
            <w:tcW w:w="567" w:type="dxa"/>
          </w:tcPr>
          <w:p w14:paraId="535380E6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4584D78A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хозяйством;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843" w:type="dxa"/>
          </w:tcPr>
          <w:p w14:paraId="144D96C3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8187</w:t>
            </w:r>
          </w:p>
        </w:tc>
      </w:tr>
      <w:tr w:rsidR="00C91229" w:rsidRPr="00131295" w14:paraId="6E98EB8E" w14:textId="77777777" w:rsidTr="00B72F95">
        <w:tc>
          <w:tcPr>
            <w:tcW w:w="567" w:type="dxa"/>
          </w:tcPr>
          <w:p w14:paraId="560CEB33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48A7E190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начальник хозяйственного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843" w:type="dxa"/>
          </w:tcPr>
          <w:p w14:paraId="6B852993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8902</w:t>
            </w:r>
          </w:p>
        </w:tc>
      </w:tr>
      <w:tr w:rsidR="00C91229" w:rsidRPr="00131295" w14:paraId="7009A909" w14:textId="77777777" w:rsidTr="00B72F95">
        <w:tc>
          <w:tcPr>
            <w:tcW w:w="567" w:type="dxa"/>
          </w:tcPr>
          <w:p w14:paraId="7B9189DD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1962D70D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43" w:type="dxa"/>
          </w:tcPr>
          <w:p w14:paraId="7FE0D99F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9609</w:t>
            </w:r>
          </w:p>
        </w:tc>
      </w:tr>
      <w:tr w:rsidR="00C91229" w:rsidRPr="005D0C1D" w14:paraId="3279E29C" w14:textId="77777777" w:rsidTr="00B72F95">
        <w:tc>
          <w:tcPr>
            <w:tcW w:w="567" w:type="dxa"/>
          </w:tcPr>
          <w:p w14:paraId="3DA6BD46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</w:t>
              </w:r>
              <w:r w:rsidRPr="00A7210F">
                <w:rPr>
                  <w:rFonts w:ascii="Times New Roman" w:hAnsi="Times New Roman" w:cs="Times New Roman"/>
                  <w:sz w:val="26"/>
                  <w:szCs w:val="26"/>
                </w:rPr>
                <w:t>10</w:t>
              </w:r>
            </w:hyperlink>
          </w:p>
        </w:tc>
        <w:tc>
          <w:tcPr>
            <w:tcW w:w="7008" w:type="dxa"/>
          </w:tcPr>
          <w:p w14:paraId="40B7FBC6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843" w:type="dxa"/>
          </w:tcPr>
          <w:p w14:paraId="6D42B07F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131295" w14:paraId="484B65EB" w14:textId="77777777" w:rsidTr="00B72F95">
        <w:tc>
          <w:tcPr>
            <w:tcW w:w="567" w:type="dxa"/>
          </w:tcPr>
          <w:p w14:paraId="08F758DC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1418AFC4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бухгалтер;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; инженер-программист (программист); инспектор фонда; менеджер по персоналу; менеджер по рекламе; менеджер по связям с общественностью; психолог; социолог; специалист по кадрам; специалист по маркетингу; специалист по связям с общественностью; экономист</w:t>
            </w:r>
          </w:p>
        </w:tc>
        <w:tc>
          <w:tcPr>
            <w:tcW w:w="1843" w:type="dxa"/>
          </w:tcPr>
          <w:p w14:paraId="121B9C64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9609</w:t>
            </w:r>
          </w:p>
        </w:tc>
      </w:tr>
      <w:tr w:rsidR="00C91229" w:rsidRPr="00131295" w14:paraId="275BB6B2" w14:textId="77777777" w:rsidTr="00B72F95">
        <w:tc>
          <w:tcPr>
            <w:tcW w:w="567" w:type="dxa"/>
          </w:tcPr>
          <w:p w14:paraId="0F91CE0D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679A8EDA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843" w:type="dxa"/>
          </w:tcPr>
          <w:p w14:paraId="2F674200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9960</w:t>
            </w:r>
          </w:p>
        </w:tc>
      </w:tr>
      <w:tr w:rsidR="00C91229" w:rsidRPr="00131295" w14:paraId="30807FB0" w14:textId="77777777" w:rsidTr="00B72F95">
        <w:tc>
          <w:tcPr>
            <w:tcW w:w="567" w:type="dxa"/>
          </w:tcPr>
          <w:p w14:paraId="047C8317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37BDB437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843" w:type="dxa"/>
          </w:tcPr>
          <w:p w14:paraId="03B777ED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10677</w:t>
            </w:r>
          </w:p>
        </w:tc>
      </w:tr>
      <w:tr w:rsidR="00C91229" w:rsidRPr="00131295" w14:paraId="531E375C" w14:textId="77777777" w:rsidTr="00B72F95">
        <w:tc>
          <w:tcPr>
            <w:tcW w:w="567" w:type="dxa"/>
          </w:tcPr>
          <w:p w14:paraId="4CAF4C71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7C146C28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43" w:type="dxa"/>
          </w:tcPr>
          <w:p w14:paraId="368623F5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11391</w:t>
            </w:r>
          </w:p>
        </w:tc>
      </w:tr>
      <w:tr w:rsidR="00C91229" w:rsidRPr="00131295" w14:paraId="0215A410" w14:textId="77777777" w:rsidTr="00B72F95">
        <w:tc>
          <w:tcPr>
            <w:tcW w:w="567" w:type="dxa"/>
          </w:tcPr>
          <w:p w14:paraId="493E9798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014A6D87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уровень:</w:t>
            </w:r>
          </w:p>
          <w:p w14:paraId="1F587636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843" w:type="dxa"/>
          </w:tcPr>
          <w:p w14:paraId="1FBBC8DE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11999</w:t>
            </w:r>
          </w:p>
        </w:tc>
      </w:tr>
      <w:tr w:rsidR="00C91229" w:rsidRPr="005D0C1D" w14:paraId="7AD78BFD" w14:textId="77777777" w:rsidTr="00B72F95">
        <w:tc>
          <w:tcPr>
            <w:tcW w:w="567" w:type="dxa"/>
          </w:tcPr>
          <w:p w14:paraId="1343A683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</w:t>
              </w:r>
              <w:r w:rsidRPr="00A7210F">
                <w:rPr>
                  <w:rFonts w:ascii="Times New Roman" w:hAnsi="Times New Roman" w:cs="Times New Roman"/>
                  <w:sz w:val="26"/>
                  <w:szCs w:val="26"/>
                </w:rPr>
                <w:t>11</w:t>
              </w:r>
            </w:hyperlink>
          </w:p>
        </w:tc>
        <w:tc>
          <w:tcPr>
            <w:tcW w:w="7008" w:type="dxa"/>
          </w:tcPr>
          <w:p w14:paraId="25579D43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843" w:type="dxa"/>
          </w:tcPr>
          <w:p w14:paraId="2D38E5E0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131295" w14:paraId="10B20A29" w14:textId="77777777" w:rsidTr="00B72F95">
        <w:tc>
          <w:tcPr>
            <w:tcW w:w="567" w:type="dxa"/>
          </w:tcPr>
          <w:p w14:paraId="3A2267A7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54EF41C4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 (спецотдела и др.); начальник отдела маркетинга; начальник отдела материально-технического снабжения</w:t>
            </w:r>
          </w:p>
        </w:tc>
        <w:tc>
          <w:tcPr>
            <w:tcW w:w="1843" w:type="dxa"/>
          </w:tcPr>
          <w:p w14:paraId="79BADCB5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12330</w:t>
            </w:r>
          </w:p>
        </w:tc>
      </w:tr>
      <w:tr w:rsidR="00C91229" w:rsidRPr="00131295" w14:paraId="39D7C411" w14:textId="77777777" w:rsidTr="00B72F95">
        <w:tc>
          <w:tcPr>
            <w:tcW w:w="567" w:type="dxa"/>
          </w:tcPr>
          <w:p w14:paraId="193C8ADB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42A7C3BB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390CC469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13148</w:t>
            </w:r>
          </w:p>
        </w:tc>
      </w:tr>
      <w:tr w:rsidR="00C91229" w:rsidRPr="00131295" w14:paraId="7DA22347" w14:textId="77777777" w:rsidTr="00B72F95">
        <w:tc>
          <w:tcPr>
            <w:tcW w:w="567" w:type="dxa"/>
          </w:tcPr>
          <w:p w14:paraId="25898470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27AA825F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43" w:type="dxa"/>
          </w:tcPr>
          <w:p w14:paraId="53584D81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14791</w:t>
            </w:r>
          </w:p>
        </w:tc>
      </w:tr>
      <w:tr w:rsidR="00C91229" w:rsidRPr="005D0C1D" w14:paraId="0764EBC6" w14:textId="77777777" w:rsidTr="00B72F95">
        <w:tc>
          <w:tcPr>
            <w:tcW w:w="567" w:type="dxa"/>
          </w:tcPr>
          <w:p w14:paraId="50305DB1" w14:textId="77777777" w:rsidR="00C91229" w:rsidRPr="005D0C1D" w:rsidRDefault="00C91229" w:rsidP="00B72F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7008" w:type="dxa"/>
          </w:tcPr>
          <w:p w14:paraId="6A8735BA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843" w:type="dxa"/>
          </w:tcPr>
          <w:p w14:paraId="60250606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229" w:rsidRPr="00131295" w14:paraId="39C566B6" w14:textId="77777777" w:rsidTr="00B72F95">
        <w:tc>
          <w:tcPr>
            <w:tcW w:w="567" w:type="dxa"/>
          </w:tcPr>
          <w:p w14:paraId="45B5CB5E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6A47B714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гардеробщик; грузчик; дворник; кассир билетный; сторож (вахтер); уборщик служебных помещений; уборщик территорий; фотооператор</w:t>
            </w:r>
          </w:p>
        </w:tc>
        <w:tc>
          <w:tcPr>
            <w:tcW w:w="1843" w:type="dxa"/>
          </w:tcPr>
          <w:p w14:paraId="5C47639D" w14:textId="77777777" w:rsidR="00C91229" w:rsidRPr="00131295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1295">
              <w:rPr>
                <w:rFonts w:ascii="Times New Roman" w:hAnsi="Times New Roman" w:cs="Times New Roman"/>
                <w:sz w:val="26"/>
                <w:szCs w:val="26"/>
              </w:rPr>
              <w:t>7119</w:t>
            </w:r>
          </w:p>
        </w:tc>
      </w:tr>
      <w:tr w:rsidR="00C91229" w:rsidRPr="005D0C1D" w14:paraId="3D32BFA2" w14:textId="77777777" w:rsidTr="00B72F95">
        <w:tc>
          <w:tcPr>
            <w:tcW w:w="567" w:type="dxa"/>
          </w:tcPr>
          <w:p w14:paraId="65022470" w14:textId="77777777" w:rsidR="00C91229" w:rsidRPr="005D0C1D" w:rsidRDefault="00C91229" w:rsidP="00B72F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1E3CD21A" w14:textId="77777777" w:rsidR="00C91229" w:rsidRPr="005D0C1D" w:rsidRDefault="00C91229" w:rsidP="00B72F9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843" w:type="dxa"/>
          </w:tcPr>
          <w:p w14:paraId="1E54FB20" w14:textId="77777777" w:rsidR="00C91229" w:rsidRPr="005D0C1D" w:rsidRDefault="00C91229" w:rsidP="00B72F9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7315</w:t>
            </w:r>
          </w:p>
        </w:tc>
      </w:tr>
    </w:tbl>
    <w:p w14:paraId="5EEE8EDA" w14:textId="77777777" w:rsidR="00C91229" w:rsidRDefault="00C91229" w:rsidP="00C912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0EB3BB5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5B5E418E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4A05C445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5A476EA5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016C9925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3E3BD4D1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18602E7F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3CE4718A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22E485D7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lastRenderedPageBreak/>
        <w:t>Размеры базовых окладов работников муниципальных</w:t>
      </w:r>
    </w:p>
    <w:p w14:paraId="33EF4041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учреждений сферы молодежной</w:t>
      </w:r>
    </w:p>
    <w:p w14:paraId="7C80CB76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политики по профессиональным стандартам</w:t>
      </w:r>
    </w:p>
    <w:p w14:paraId="740A6380" w14:textId="77777777" w:rsidR="00C91229" w:rsidRDefault="00C91229" w:rsidP="00C9122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330"/>
        <w:gridCol w:w="4365"/>
        <w:gridCol w:w="1871"/>
      </w:tblGrid>
      <w:tr w:rsidR="00C91229" w14:paraId="065038CE" w14:textId="77777777" w:rsidTr="00B72F9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C98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N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03D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Профессиональный стандарт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903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Наименование должностей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4A9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Размер базового оклада, руб.</w:t>
            </w:r>
          </w:p>
        </w:tc>
      </w:tr>
      <w:tr w:rsidR="00C91229" w14:paraId="5CE1FF1A" w14:textId="77777777" w:rsidTr="00B72F9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F68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7F0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Специалист в сфере закупок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B640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Специалист по закупкам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09CF4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9609</w:t>
            </w:r>
          </w:p>
        </w:tc>
      </w:tr>
      <w:tr w:rsidR="00C91229" w14:paraId="29258E11" w14:textId="77777777" w:rsidTr="00B72F9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6B4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48F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0E8704BE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Работник контрактной службы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6CCDAAFD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9960</w:t>
            </w:r>
          </w:p>
        </w:tc>
      </w:tr>
      <w:tr w:rsidR="00C91229" w14:paraId="1D6A791C" w14:textId="77777777" w:rsidTr="00B72F9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A38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A3B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2A3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Контрактный управляющий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2D0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12330</w:t>
            </w:r>
          </w:p>
        </w:tc>
      </w:tr>
      <w:tr w:rsidR="00C91229" w14:paraId="4BF79738" w14:textId="77777777" w:rsidTr="00B72F9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EF5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0ED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4DF94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Системный администратор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217CB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9609</w:t>
            </w:r>
          </w:p>
        </w:tc>
      </w:tr>
      <w:tr w:rsidR="00C91229" w14:paraId="6D8F1C90" w14:textId="77777777" w:rsidTr="00B72F9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1C54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C51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0ED76530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Системный инженер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78519A08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9609</w:t>
            </w:r>
          </w:p>
        </w:tc>
      </w:tr>
      <w:tr w:rsidR="00C91229" w14:paraId="0B8D3C2B" w14:textId="77777777" w:rsidTr="00B72F9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3AA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445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7CB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Ведущий системный администратор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095" w14:textId="77777777" w:rsidR="00C91229" w:rsidRDefault="00C91229" w:rsidP="00B72F9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11391</w:t>
            </w:r>
          </w:p>
        </w:tc>
      </w:tr>
    </w:tbl>
    <w:p w14:paraId="4449F0CC" w14:textId="77777777" w:rsidR="00C91229" w:rsidRPr="0092361E" w:rsidRDefault="00C91229" w:rsidP="00C91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88"/>
      <w:bookmarkEnd w:id="1"/>
      <w:r w:rsidRPr="001771DF">
        <w:rPr>
          <w:rFonts w:ascii="Times New Roman" w:hAnsi="Times New Roman" w:cs="Times New Roman"/>
          <w:sz w:val="26"/>
          <w:szCs w:val="26"/>
        </w:rPr>
        <w:t>&lt;*&gt; Квалификационный уровень определяется в соответствии с правовыми актами федерального органа исполнительной власти в сфере труда.</w:t>
      </w:r>
    </w:p>
    <w:p w14:paraId="5031B887" w14:textId="77777777" w:rsidR="003E63E0" w:rsidRDefault="003E63E0"/>
    <w:sectPr w:rsidR="003E63E0" w:rsidSect="00331633">
      <w:headerReference w:type="default" r:id="rId13"/>
      <w:pgSz w:w="11906" w:h="16838"/>
      <w:pgMar w:top="1276" w:right="851" w:bottom="1134" w:left="1701" w:header="142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MS Gothic"/>
    <w:charset w:val="80"/>
    <w:family w:val="roman"/>
    <w:pitch w:val="variable"/>
  </w:font>
  <w:font w:name="WenQuanYi Micro Hei">
    <w:altName w:val="Times New Roman"/>
    <w:charset w:val="01"/>
    <w:family w:val="auto"/>
    <w:pitch w:val="variable"/>
  </w:font>
  <w:font w:name="DejaVu Sans Condensed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9E45" w14:textId="77777777" w:rsidR="00AD5D02" w:rsidRDefault="00C9122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29"/>
    <w:rsid w:val="003E63E0"/>
    <w:rsid w:val="00C9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69C2"/>
  <w15:chartTrackingRefBased/>
  <w15:docId w15:val="{94AB7132-C505-45FF-BF7D-BFA2D15F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29"/>
    <w:pPr>
      <w:widowControl w:val="0"/>
      <w:suppressAutoHyphens/>
      <w:spacing w:after="0" w:line="240" w:lineRule="auto"/>
    </w:pPr>
    <w:rPr>
      <w:rFonts w:ascii="Tinos" w:eastAsia="WenQuanYi Micro Hei" w:hAnsi="Tinos" w:cs="DejaVu Sans Condensed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912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3">
    <w:name w:val="header"/>
    <w:basedOn w:val="a"/>
    <w:link w:val="a4"/>
    <w:rsid w:val="00C91229"/>
    <w:pPr>
      <w:suppressLineNumbers/>
      <w:tabs>
        <w:tab w:val="center" w:pos="4717"/>
        <w:tab w:val="right" w:pos="9434"/>
      </w:tabs>
    </w:pPr>
  </w:style>
  <w:style w:type="character" w:customStyle="1" w:styleId="a4">
    <w:name w:val="Верхний колонтитул Знак"/>
    <w:basedOn w:val="a0"/>
    <w:link w:val="a3"/>
    <w:rsid w:val="00C91229"/>
    <w:rPr>
      <w:rFonts w:ascii="Tinos" w:eastAsia="WenQuanYi Micro Hei" w:hAnsi="Tinos" w:cs="DejaVu Sans Condensed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2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1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5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4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9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2024-02-01T19:34:00Z</dcterms:created>
  <dcterms:modified xsi:type="dcterms:W3CDTF">2024-02-01T19:34:00Z</dcterms:modified>
</cp:coreProperties>
</file>