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47F" w:rsidRPr="0059121B" w:rsidRDefault="00A0547F" w:rsidP="00A0547F">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Приложение к п</w:t>
      </w:r>
      <w:r w:rsidRPr="0059121B">
        <w:rPr>
          <w:rFonts w:ascii="Times New Roman" w:hAnsi="Times New Roman" w:cs="Times New Roman"/>
          <w:color w:val="000000"/>
          <w:sz w:val="26"/>
          <w:szCs w:val="26"/>
        </w:rPr>
        <w:t>остановлению</w:t>
      </w:r>
    </w:p>
    <w:p w:rsidR="00A0547F" w:rsidRPr="0059121B" w:rsidRDefault="00A0547F" w:rsidP="00A0547F">
      <w:pPr>
        <w:pStyle w:val="ConsPlusNormal"/>
        <w:jc w:val="both"/>
        <w:rPr>
          <w:rFonts w:ascii="Times New Roman" w:hAnsi="Times New Roman" w:cs="Times New Roman"/>
          <w:color w:val="000000"/>
          <w:sz w:val="26"/>
          <w:szCs w:val="26"/>
        </w:rPr>
      </w:pPr>
      <w:r w:rsidRPr="0059121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59121B">
        <w:rPr>
          <w:rFonts w:ascii="Times New Roman" w:hAnsi="Times New Roman" w:cs="Times New Roman"/>
          <w:color w:val="000000"/>
          <w:sz w:val="26"/>
          <w:szCs w:val="26"/>
        </w:rPr>
        <w:t>Администрации города Обнинска</w:t>
      </w:r>
    </w:p>
    <w:p w:rsidR="00A0547F" w:rsidRDefault="00A0547F" w:rsidP="00A0547F">
      <w:pPr>
        <w:pStyle w:val="2"/>
        <w:numPr>
          <w:ilvl w:val="1"/>
          <w:numId w:val="2"/>
        </w:numPr>
        <w:tabs>
          <w:tab w:val="clear" w:pos="576"/>
          <w:tab w:val="num" w:pos="360"/>
        </w:tabs>
        <w:ind w:left="0" w:firstLine="0"/>
        <w:rPr>
          <w:rFonts w:eastAsia="Times New Roman"/>
          <w:b w:val="0"/>
          <w:sz w:val="26"/>
          <w:szCs w:val="26"/>
          <w:u w:val="single"/>
        </w:rPr>
      </w:pPr>
      <w:r w:rsidRPr="0059121B">
        <w:rPr>
          <w:b w:val="0"/>
          <w:color w:val="000000"/>
          <w:sz w:val="26"/>
          <w:szCs w:val="26"/>
        </w:rPr>
        <w:t xml:space="preserve">    </w:t>
      </w:r>
      <w:r>
        <w:rPr>
          <w:b w:val="0"/>
          <w:color w:val="000000"/>
          <w:sz w:val="26"/>
          <w:szCs w:val="26"/>
        </w:rPr>
        <w:t xml:space="preserve">                                                                                  </w:t>
      </w:r>
      <w:r w:rsidRPr="0059121B">
        <w:rPr>
          <w:color w:val="000000"/>
          <w:sz w:val="26"/>
          <w:szCs w:val="26"/>
        </w:rPr>
        <w:t xml:space="preserve"> </w:t>
      </w:r>
      <w:r>
        <w:rPr>
          <w:b w:val="0"/>
          <w:sz w:val="26"/>
          <w:szCs w:val="26"/>
          <w:u w:val="single"/>
        </w:rPr>
        <w:t>26.06.2023</w:t>
      </w:r>
      <w:r>
        <w:rPr>
          <w:b w:val="0"/>
          <w:sz w:val="26"/>
          <w:szCs w:val="26"/>
        </w:rPr>
        <w:t xml:space="preserve">  №  </w:t>
      </w:r>
      <w:r>
        <w:rPr>
          <w:b w:val="0"/>
          <w:sz w:val="26"/>
          <w:szCs w:val="26"/>
          <w:u w:val="single"/>
        </w:rPr>
        <w:t>1539-п</w:t>
      </w:r>
    </w:p>
    <w:p w:rsidR="00A0547F" w:rsidRDefault="00A0547F" w:rsidP="00A0547F">
      <w:pPr>
        <w:pStyle w:val="ConsPlusNormal"/>
        <w:jc w:val="both"/>
        <w:rPr>
          <w:rFonts w:ascii="Times New Roman" w:hAnsi="Times New Roman" w:cs="Times New Roman"/>
          <w:sz w:val="26"/>
          <w:szCs w:val="26"/>
        </w:rPr>
      </w:pPr>
    </w:p>
    <w:p w:rsidR="00A0547F" w:rsidRDefault="00A0547F" w:rsidP="00A0547F">
      <w:pPr>
        <w:pStyle w:val="ConsPlusNormal"/>
        <w:jc w:val="both"/>
        <w:rPr>
          <w:rFonts w:ascii="Times New Roman" w:hAnsi="Times New Roman" w:cs="Times New Roman"/>
          <w:sz w:val="26"/>
          <w:szCs w:val="26"/>
        </w:rPr>
      </w:pPr>
    </w:p>
    <w:p w:rsidR="00A0547F" w:rsidRDefault="00A0547F" w:rsidP="00A0547F">
      <w:pPr>
        <w:pStyle w:val="ConsPlusNormal"/>
        <w:jc w:val="both"/>
        <w:rPr>
          <w:rFonts w:ascii="Times New Roman" w:hAnsi="Times New Roman" w:cs="Times New Roman"/>
          <w:sz w:val="26"/>
          <w:szCs w:val="26"/>
        </w:rPr>
      </w:pPr>
    </w:p>
    <w:p w:rsidR="00A0547F" w:rsidRPr="006B55EE" w:rsidRDefault="00A0547F" w:rsidP="00A0547F">
      <w:pPr>
        <w:pStyle w:val="ConsPlusNormal"/>
        <w:jc w:val="both"/>
        <w:rPr>
          <w:rFonts w:ascii="Times New Roman" w:hAnsi="Times New Roman" w:cs="Times New Roman"/>
          <w:sz w:val="26"/>
          <w:szCs w:val="26"/>
        </w:rPr>
      </w:pPr>
    </w:p>
    <w:p w:rsidR="00A0547F" w:rsidRPr="006B55EE" w:rsidRDefault="00A0547F" w:rsidP="00A0547F">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6B55EE">
        <w:rPr>
          <w:rFonts w:ascii="Times New Roman" w:hAnsi="Times New Roman" w:cs="Times New Roman"/>
          <w:sz w:val="26"/>
          <w:szCs w:val="26"/>
        </w:rPr>
        <w:t>Приложение</w:t>
      </w:r>
      <w:r>
        <w:rPr>
          <w:rFonts w:ascii="Times New Roman" w:hAnsi="Times New Roman" w:cs="Times New Roman"/>
          <w:sz w:val="26"/>
          <w:szCs w:val="26"/>
        </w:rPr>
        <w:t xml:space="preserve"> к п</w:t>
      </w:r>
      <w:r w:rsidRPr="006B55EE">
        <w:rPr>
          <w:rFonts w:ascii="Times New Roman" w:hAnsi="Times New Roman" w:cs="Times New Roman"/>
          <w:sz w:val="26"/>
          <w:szCs w:val="26"/>
        </w:rPr>
        <w:t>остановлению</w:t>
      </w:r>
    </w:p>
    <w:p w:rsidR="00A0547F" w:rsidRPr="006B55EE" w:rsidRDefault="00A0547F" w:rsidP="00A0547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6B55EE">
        <w:rPr>
          <w:rFonts w:ascii="Times New Roman" w:hAnsi="Times New Roman" w:cs="Times New Roman"/>
          <w:sz w:val="26"/>
          <w:szCs w:val="26"/>
        </w:rPr>
        <w:t>Администрации города Обнинска</w:t>
      </w:r>
    </w:p>
    <w:p w:rsidR="00A0547F" w:rsidRPr="006B55EE" w:rsidRDefault="00A0547F" w:rsidP="00A0547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u w:val="single"/>
        </w:rPr>
        <w:t>05.05.2014</w:t>
      </w:r>
      <w:r>
        <w:rPr>
          <w:rFonts w:ascii="Times New Roman" w:hAnsi="Times New Roman" w:cs="Times New Roman"/>
          <w:sz w:val="26"/>
          <w:szCs w:val="26"/>
        </w:rPr>
        <w:t xml:space="preserve">  № </w:t>
      </w:r>
      <w:r w:rsidRPr="002C33DE">
        <w:rPr>
          <w:rFonts w:ascii="Times New Roman" w:hAnsi="Times New Roman" w:cs="Times New Roman"/>
          <w:sz w:val="26"/>
          <w:szCs w:val="26"/>
          <w:u w:val="single"/>
        </w:rPr>
        <w:t>764-п</w:t>
      </w:r>
    </w:p>
    <w:p w:rsidR="00A0547F" w:rsidRPr="006B55EE" w:rsidRDefault="00A0547F" w:rsidP="00A0547F">
      <w:pPr>
        <w:pStyle w:val="ConsPlusNormal"/>
        <w:jc w:val="both"/>
        <w:rPr>
          <w:rFonts w:ascii="Times New Roman" w:hAnsi="Times New Roman" w:cs="Times New Roman"/>
          <w:sz w:val="26"/>
          <w:szCs w:val="26"/>
        </w:rPr>
      </w:pPr>
    </w:p>
    <w:p w:rsidR="00A0547F" w:rsidRDefault="00A0547F" w:rsidP="00A0547F">
      <w:pPr>
        <w:pStyle w:val="ConsPlusTitle"/>
        <w:jc w:val="center"/>
        <w:rPr>
          <w:rFonts w:ascii="Times New Roman" w:hAnsi="Times New Roman" w:cs="Times New Roman"/>
          <w:sz w:val="26"/>
          <w:szCs w:val="26"/>
        </w:rPr>
      </w:pPr>
      <w:bookmarkStart w:id="0" w:name="P44"/>
      <w:bookmarkEnd w:id="0"/>
    </w:p>
    <w:p w:rsidR="00A0547F" w:rsidRPr="006B55EE" w:rsidRDefault="00A0547F" w:rsidP="00A0547F">
      <w:pPr>
        <w:pStyle w:val="ConsPlusTitle"/>
        <w:jc w:val="center"/>
        <w:rPr>
          <w:rFonts w:ascii="Times New Roman" w:hAnsi="Times New Roman" w:cs="Times New Roman"/>
          <w:sz w:val="26"/>
          <w:szCs w:val="26"/>
        </w:rPr>
      </w:pPr>
      <w:r w:rsidRPr="006B55EE">
        <w:rPr>
          <w:rFonts w:ascii="Times New Roman" w:hAnsi="Times New Roman" w:cs="Times New Roman"/>
          <w:sz w:val="26"/>
          <w:szCs w:val="26"/>
        </w:rPr>
        <w:t>ПОРЯДОК</w:t>
      </w:r>
    </w:p>
    <w:p w:rsidR="00A0547F" w:rsidRPr="006B55EE" w:rsidRDefault="00A0547F" w:rsidP="00A0547F">
      <w:pPr>
        <w:pStyle w:val="ConsPlusTitle"/>
        <w:jc w:val="center"/>
        <w:rPr>
          <w:rFonts w:ascii="Times New Roman" w:hAnsi="Times New Roman" w:cs="Times New Roman"/>
          <w:sz w:val="26"/>
          <w:szCs w:val="26"/>
        </w:rPr>
      </w:pPr>
      <w:r w:rsidRPr="006B55EE">
        <w:rPr>
          <w:rFonts w:ascii="Times New Roman" w:hAnsi="Times New Roman" w:cs="Times New Roman"/>
          <w:sz w:val="26"/>
          <w:szCs w:val="26"/>
        </w:rPr>
        <w:t>ОПРЕДЕЛЕНИЯ ОБЪЕМА И ПРЕДОСТАВЛЕНИЯ ИЗ БЮДЖЕТА ГОРОДА</w:t>
      </w:r>
    </w:p>
    <w:p w:rsidR="00A0547F" w:rsidRDefault="00A0547F" w:rsidP="00A0547F">
      <w:pPr>
        <w:pStyle w:val="ConsPlusTitle"/>
        <w:jc w:val="center"/>
        <w:rPr>
          <w:rFonts w:ascii="Times New Roman" w:hAnsi="Times New Roman" w:cs="Times New Roman"/>
          <w:sz w:val="26"/>
          <w:szCs w:val="26"/>
        </w:rPr>
      </w:pPr>
      <w:r w:rsidRPr="006B55EE">
        <w:rPr>
          <w:rFonts w:ascii="Times New Roman" w:hAnsi="Times New Roman" w:cs="Times New Roman"/>
          <w:sz w:val="26"/>
          <w:szCs w:val="26"/>
        </w:rPr>
        <w:t>СУБСИДИЙ НА ФИНАНСОВОЕ ОБЕСПЕЧЕНИЕ БЕСПЛАТНЫМ И ЛЬГОТНЫМ</w:t>
      </w:r>
      <w:r>
        <w:rPr>
          <w:rFonts w:ascii="Times New Roman" w:hAnsi="Times New Roman" w:cs="Times New Roman"/>
          <w:sz w:val="26"/>
          <w:szCs w:val="26"/>
        </w:rPr>
        <w:t xml:space="preserve"> </w:t>
      </w:r>
      <w:r w:rsidRPr="006B55EE">
        <w:rPr>
          <w:rFonts w:ascii="Times New Roman" w:hAnsi="Times New Roman" w:cs="Times New Roman"/>
          <w:sz w:val="26"/>
          <w:szCs w:val="26"/>
        </w:rPr>
        <w:t>ПИТАНИЕМ ОБУЧАЮЩИХСЯ В РАСПОЛОЖЕННЫХ НА ТЕРРИТОРИИ</w:t>
      </w:r>
      <w:r>
        <w:rPr>
          <w:rFonts w:ascii="Times New Roman" w:hAnsi="Times New Roman" w:cs="Times New Roman"/>
          <w:sz w:val="26"/>
          <w:szCs w:val="26"/>
        </w:rPr>
        <w:t xml:space="preserve"> </w:t>
      </w:r>
      <w:r w:rsidRPr="006B55EE">
        <w:rPr>
          <w:rFonts w:ascii="Times New Roman" w:hAnsi="Times New Roman" w:cs="Times New Roman"/>
          <w:sz w:val="26"/>
          <w:szCs w:val="26"/>
        </w:rPr>
        <w:t xml:space="preserve">МУНИЦИПАЛЬНОГО ОБРАЗОВАНИЯ ГОРОДСКОЙ ОКРУГ "ГОРОД ОБНИНСК" ЧАСТНЫХ 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 В РАМКАХ ПОДПРОГРАММЫ "СОВЕРШЕНСТВОВАНИЕ ОРГАНИЗАЦИИ ПИТАНИЯ И ФОРМИРОВАНИЯ ЗДОРОВОГО ОБРАЗА ЖИЗНИ В ОБЩЕОБРАЗОВАТЕЛЬНЫХ УЧРЕЖДЕНИЯХ" МУНИЦИПАЛЬНОЙ ПРОГРАММЫ "РАЗВИТИЕ СИСТЕМЫ ОБРАЗОВАНИЯ </w:t>
      </w:r>
    </w:p>
    <w:p w:rsidR="00A0547F" w:rsidRPr="006B55EE" w:rsidRDefault="00A0547F" w:rsidP="00A0547F">
      <w:pPr>
        <w:pStyle w:val="ConsPlusTitle"/>
        <w:jc w:val="center"/>
        <w:rPr>
          <w:rFonts w:ascii="Times New Roman" w:hAnsi="Times New Roman" w:cs="Times New Roman"/>
          <w:sz w:val="26"/>
          <w:szCs w:val="26"/>
        </w:rPr>
      </w:pPr>
      <w:r w:rsidRPr="006B55EE">
        <w:rPr>
          <w:rFonts w:ascii="Times New Roman" w:hAnsi="Times New Roman" w:cs="Times New Roman"/>
          <w:sz w:val="26"/>
          <w:szCs w:val="26"/>
        </w:rPr>
        <w:t>ГОРОДА ОБНИНСКА"</w:t>
      </w:r>
    </w:p>
    <w:p w:rsidR="00A0547F" w:rsidRDefault="00A0547F" w:rsidP="00A0547F">
      <w:pPr>
        <w:rPr>
          <w:szCs w:val="26"/>
        </w:rPr>
      </w:pPr>
    </w:p>
    <w:p w:rsidR="00A0547F" w:rsidRPr="006B55EE" w:rsidRDefault="00A0547F" w:rsidP="00A0547F">
      <w:pPr>
        <w:rPr>
          <w:szCs w:val="26"/>
        </w:rPr>
      </w:pPr>
    </w:p>
    <w:p w:rsidR="00A0547F" w:rsidRPr="0017416B" w:rsidRDefault="00A0547F" w:rsidP="00A0547F">
      <w:pPr>
        <w:pStyle w:val="ConsPlusNormal"/>
        <w:jc w:val="center"/>
        <w:outlineLvl w:val="1"/>
        <w:rPr>
          <w:rFonts w:ascii="Times New Roman" w:hAnsi="Times New Roman" w:cs="Times New Roman"/>
          <w:b/>
          <w:sz w:val="26"/>
          <w:szCs w:val="26"/>
        </w:rPr>
      </w:pPr>
      <w:r w:rsidRPr="0017416B">
        <w:rPr>
          <w:rFonts w:ascii="Times New Roman" w:hAnsi="Times New Roman" w:cs="Times New Roman"/>
          <w:b/>
          <w:sz w:val="26"/>
          <w:szCs w:val="26"/>
        </w:rPr>
        <w:t>1. Общие положения о предоставлении субсидий</w:t>
      </w:r>
    </w:p>
    <w:p w:rsidR="00A0547F" w:rsidRPr="0017416B" w:rsidRDefault="00A0547F" w:rsidP="00A0547F">
      <w:pPr>
        <w:pStyle w:val="ConsPlusNormal"/>
        <w:jc w:val="both"/>
        <w:rPr>
          <w:rFonts w:ascii="Times New Roman" w:hAnsi="Times New Roman" w:cs="Times New Roman"/>
          <w:sz w:val="26"/>
          <w:szCs w:val="26"/>
        </w:rPr>
      </w:pPr>
    </w:p>
    <w:p w:rsidR="00A0547F" w:rsidRPr="0017416B" w:rsidRDefault="00A0547F" w:rsidP="00A0547F">
      <w:pPr>
        <w:pStyle w:val="ConsPlusNormal"/>
        <w:ind w:firstLine="851"/>
        <w:jc w:val="both"/>
        <w:rPr>
          <w:rFonts w:ascii="Times New Roman" w:hAnsi="Times New Roman" w:cs="Times New Roman"/>
          <w:sz w:val="26"/>
          <w:szCs w:val="26"/>
        </w:rPr>
      </w:pPr>
      <w:bookmarkStart w:id="1" w:name="P62"/>
      <w:bookmarkEnd w:id="1"/>
      <w:r w:rsidRPr="0017416B">
        <w:rPr>
          <w:rFonts w:ascii="Times New Roman" w:hAnsi="Times New Roman" w:cs="Times New Roman"/>
          <w:sz w:val="26"/>
          <w:szCs w:val="26"/>
        </w:rPr>
        <w:t xml:space="preserve">1.1. Настоящий Порядок определения объема и предоставления из бюджета города субсидий на финансовое обеспечение бесплатным и льготным питанием обучающихся в расположенных на территории муниципального образования городской округ "Город Обнинск" частных 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 в рамках </w:t>
      </w:r>
      <w:hyperlink r:id="rId5" w:history="1">
        <w:r w:rsidRPr="0017416B">
          <w:rPr>
            <w:rFonts w:ascii="Times New Roman" w:hAnsi="Times New Roman" w:cs="Times New Roman"/>
            <w:sz w:val="26"/>
            <w:szCs w:val="26"/>
          </w:rPr>
          <w:t>подпрограммы</w:t>
        </w:r>
      </w:hyperlink>
      <w:r w:rsidRPr="0017416B">
        <w:rPr>
          <w:rFonts w:ascii="Times New Roman" w:hAnsi="Times New Roman" w:cs="Times New Roman"/>
          <w:sz w:val="26"/>
          <w:szCs w:val="26"/>
        </w:rPr>
        <w:t xml:space="preserve"> "Совершенствование организации питания и формирования здорового образа жизни в общеобразовательных учреждениях" муниципальной программы "Развитие системы образования города Обнинска" (далее – Порядок) устанавливает цели, порядок проведения отбора Получателей субсидии для предоставления субсидий, условия и порядок предоставления субсидий в расположенных на территории муниципального образования городской округ "Город Обнинск" частных образовательных организациях, а также требования к отчетности  и осуществлению контроля (мониторинга) за соблюдением условий и порядка предоставления субсидий и ответственности за их нарушение.</w:t>
      </w:r>
    </w:p>
    <w:p w:rsidR="00A0547F" w:rsidRPr="0017416B" w:rsidRDefault="00A0547F" w:rsidP="00A0547F">
      <w:pPr>
        <w:autoSpaceDE w:val="0"/>
        <w:autoSpaceDN w:val="0"/>
        <w:adjustRightInd w:val="0"/>
        <w:ind w:firstLine="851"/>
        <w:jc w:val="both"/>
        <w:rPr>
          <w:b w:val="0"/>
          <w:szCs w:val="26"/>
        </w:rPr>
      </w:pPr>
      <w:r w:rsidRPr="0017416B">
        <w:rPr>
          <w:b w:val="0"/>
          <w:szCs w:val="26"/>
        </w:rPr>
        <w:t xml:space="preserve">1.2. </w:t>
      </w:r>
      <w:r w:rsidRPr="0017416B">
        <w:rPr>
          <w:b w:val="0"/>
          <w:color w:val="000000"/>
          <w:szCs w:val="26"/>
        </w:rPr>
        <w:t xml:space="preserve">Субсидии предоставляются в целях финансового возмещения затрат по направлению расходов непосредственно связанных с обеспечением </w:t>
      </w:r>
      <w:r w:rsidRPr="0017416B">
        <w:rPr>
          <w:b w:val="0"/>
          <w:szCs w:val="26"/>
        </w:rPr>
        <w:t xml:space="preserve">бесплатным и льготным питанием обучающихся в расположенных на территории муниципального образования городской округ "Город Обнинск" частных образовательных </w:t>
      </w:r>
      <w:r w:rsidRPr="0017416B">
        <w:rPr>
          <w:b w:val="0"/>
          <w:szCs w:val="26"/>
        </w:rPr>
        <w:lastRenderedPageBreak/>
        <w:t xml:space="preserve">организациях, осуществляющих общеобразовательную деятельность по имеющим государственную аккредитацию основным общеобразовательным программам в рамках </w:t>
      </w:r>
      <w:hyperlink r:id="rId6" w:history="1">
        <w:r w:rsidRPr="0017416B">
          <w:rPr>
            <w:b w:val="0"/>
            <w:szCs w:val="26"/>
          </w:rPr>
          <w:t>подпрограммы</w:t>
        </w:r>
      </w:hyperlink>
      <w:r w:rsidRPr="0017416B">
        <w:rPr>
          <w:b w:val="0"/>
          <w:szCs w:val="26"/>
        </w:rPr>
        <w:t xml:space="preserve"> "Совершенствование организации питания и формирования здорового образа жизни в общеобразовательных учреждениях" муниципальной программы "Развитие системы образования города Обнинска"</w:t>
      </w:r>
      <w:r w:rsidRPr="0017416B">
        <w:rPr>
          <w:b w:val="0"/>
          <w:color w:val="000000"/>
          <w:szCs w:val="26"/>
        </w:rPr>
        <w:t>, утвержденной постановлением Администрации г. Обнинска от 24.10.2014 N 1995-п "Об утверждении муниципальной программы "Развитие системы образования города Обнинска" (далее – Субсидии).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1.3. Субсидии предоставляются в соответствии со сводной бюджетной росписью в пределах бюджетных ассигнований, предусмотренных в бюджете муниципального образования "Город Обнинск",</w:t>
      </w:r>
      <w:r w:rsidRPr="0017416B">
        <w:rPr>
          <w:rFonts w:ascii="Times New Roman" w:hAnsi="Times New Roman" w:cs="Times New Roman"/>
          <w:color w:val="000000"/>
          <w:sz w:val="26"/>
          <w:szCs w:val="26"/>
        </w:rPr>
        <w:t xml:space="preserve"> утвержденного решением Обнинского городского Собрания, на возмещение затрат, возникающих в </w:t>
      </w:r>
      <w:r w:rsidRPr="0017416B">
        <w:rPr>
          <w:rFonts w:ascii="Times New Roman" w:hAnsi="Times New Roman" w:cs="Times New Roman"/>
          <w:sz w:val="26"/>
          <w:szCs w:val="26"/>
        </w:rPr>
        <w:t xml:space="preserve">соответствующем финансовом году в рамках </w:t>
      </w:r>
      <w:hyperlink r:id="rId7" w:history="1">
        <w:r w:rsidRPr="0017416B">
          <w:rPr>
            <w:rFonts w:ascii="Times New Roman" w:hAnsi="Times New Roman" w:cs="Times New Roman"/>
            <w:sz w:val="26"/>
            <w:szCs w:val="26"/>
          </w:rPr>
          <w:t>подпрограммы</w:t>
        </w:r>
      </w:hyperlink>
      <w:r w:rsidRPr="0017416B">
        <w:rPr>
          <w:rFonts w:ascii="Times New Roman" w:hAnsi="Times New Roman" w:cs="Times New Roman"/>
          <w:sz w:val="26"/>
          <w:szCs w:val="26"/>
        </w:rPr>
        <w:t xml:space="preserve"> "Совершенствование организации питания и формирования здорового образа жизни в общеобразовательных учреждениях" муниципальной программы "Развитие системы образования города Обнинска", и лимитов бюджетных обязательств на предоставление Субсидий.</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xml:space="preserve">1.4.  Главным распорядителем средств бюджета муниципального образования "Город Обнинск", является Управление общего образования Администрации города Обнинска (далее - Управление), </w:t>
      </w:r>
      <w:r w:rsidRPr="0017416B">
        <w:rPr>
          <w:rFonts w:ascii="Times New Roman" w:hAnsi="Times New Roman" w:cs="Times New Roman"/>
          <w:color w:val="000000"/>
          <w:sz w:val="26"/>
          <w:szCs w:val="26"/>
        </w:rPr>
        <w:t xml:space="preserve">которому доведены в установленном порядке лимиты бюджетных обязательств на предоставление субсидий на соответствующий финансовый </w:t>
      </w:r>
      <w:r w:rsidRPr="0017416B">
        <w:rPr>
          <w:rFonts w:ascii="Times New Roman" w:hAnsi="Times New Roman" w:cs="Times New Roman"/>
          <w:sz w:val="26"/>
          <w:szCs w:val="26"/>
        </w:rPr>
        <w:t>год.</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1.5.   Категории получателей Субсидий.</w:t>
      </w:r>
    </w:p>
    <w:p w:rsidR="00A0547F" w:rsidRPr="0017416B" w:rsidRDefault="00A0547F" w:rsidP="00A0547F">
      <w:pPr>
        <w:suppressAutoHyphens w:val="0"/>
        <w:ind w:firstLine="851"/>
        <w:jc w:val="both"/>
        <w:rPr>
          <w:rFonts w:eastAsia="Times New Roman"/>
          <w:b w:val="0"/>
          <w:szCs w:val="26"/>
          <w:lang w:eastAsia="ru-RU"/>
        </w:rPr>
      </w:pPr>
      <w:r w:rsidRPr="00A6303E">
        <w:rPr>
          <w:rFonts w:eastAsia="Times New Roman"/>
          <w:b w:val="0"/>
          <w:szCs w:val="26"/>
          <w:lang w:eastAsia="ru-RU"/>
        </w:rPr>
        <w:t>Получателями субсидий являются частные общеобразовательные организации дошкольного, начального общего, основного общего, среднего общего образования, осуществляющие образовательную деятельность по имеющим государственную аккредитацию основным общеобразовательным программам, расположенные на территории муниципального образования "Город Обнинск", в случае осуществления ими указанной выше образовательной деятельности в муниципальном образовании "Город Обнинск</w:t>
      </w:r>
      <w:r w:rsidRPr="0017416B">
        <w:rPr>
          <w:rFonts w:eastAsia="Times New Roman"/>
          <w:b w:val="0"/>
          <w:szCs w:val="26"/>
          <w:lang w:eastAsia="ru-RU"/>
        </w:rPr>
        <w:t>" и соответствующие требованиям, установленным пунктами 1.6. и 2.3. настоящего Порядка (далее – Получатель субсидии).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1.6. Критерии отбора получателей субсидий, имеющих право на получение субсидии из бюджета муниципального образования "Город Обнинск":</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а) получатель субсидии должен быть зарегистрирован в установленном законодательством порядке в качестве налогоплательщика на территории муниципального образования «Город Обнинск»;</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б) получатель субсидии должен осуществлять свою деятельность на территории муниципального образования "Город Обнинск";</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в) наличие у Получателя субсидии лицензии на осуществление образовательной деятельности по основным образовательным программам общего образования и зарегистрированного ОКВЭД в сфере образования.</w:t>
      </w:r>
    </w:p>
    <w:p w:rsidR="00A0547F" w:rsidRPr="0017416B" w:rsidRDefault="00A0547F" w:rsidP="00A0547F">
      <w:pPr>
        <w:autoSpaceDE w:val="0"/>
        <w:autoSpaceDN w:val="0"/>
        <w:adjustRightInd w:val="0"/>
        <w:ind w:firstLine="851"/>
        <w:jc w:val="both"/>
        <w:rPr>
          <w:b w:val="0"/>
          <w:szCs w:val="26"/>
        </w:rPr>
      </w:pPr>
      <w:r w:rsidRPr="0017416B">
        <w:rPr>
          <w:b w:val="0"/>
          <w:szCs w:val="26"/>
        </w:rPr>
        <w:t xml:space="preserve">1.7. Субсидии предоставляются Получателям </w:t>
      </w:r>
      <w:r w:rsidRPr="0017416B">
        <w:rPr>
          <w:b w:val="0"/>
          <w:szCs w:val="26"/>
          <w:lang w:eastAsia="en-US"/>
        </w:rPr>
        <w:t>по результатам отбора на предоставление субсидий (далее - отбор)</w:t>
      </w:r>
      <w:r w:rsidRPr="0017416B">
        <w:rPr>
          <w:b w:val="0"/>
          <w:szCs w:val="26"/>
        </w:rPr>
        <w:t>, проводимого Управлением путем запроса предложений</w:t>
      </w:r>
      <w:r w:rsidRPr="0017416B">
        <w:rPr>
          <w:szCs w:val="26"/>
        </w:rPr>
        <w:t xml:space="preserve"> </w:t>
      </w:r>
      <w:r w:rsidRPr="0017416B">
        <w:rPr>
          <w:b w:val="0"/>
          <w:szCs w:val="26"/>
          <w:shd w:val="clear" w:color="auto" w:fill="FFFFFF"/>
        </w:rPr>
        <w:t>на основании предложений (заявок), направленных участниками отбора для участия в отборе, исходя из соответствия участника отбора пунктам 1.5. и 1.6. и очередности поступления предложений (заявок) на участие в отборе.</w:t>
      </w:r>
    </w:p>
    <w:p w:rsidR="00A0547F" w:rsidRPr="0017416B" w:rsidRDefault="00A0547F" w:rsidP="00A0547F">
      <w:pPr>
        <w:suppressAutoHyphens w:val="0"/>
        <w:ind w:firstLine="851"/>
        <w:jc w:val="both"/>
        <w:rPr>
          <w:rFonts w:eastAsia="Times New Roman"/>
          <w:b w:val="0"/>
          <w:szCs w:val="26"/>
          <w:lang w:eastAsia="ru-RU"/>
        </w:rPr>
      </w:pPr>
      <w:r w:rsidRPr="0017416B">
        <w:rPr>
          <w:b w:val="0"/>
          <w:szCs w:val="26"/>
        </w:rPr>
        <w:t xml:space="preserve">1.8. Информация о субсидии размещается на едином портале бюджетной системы Российской Федерации в информационно-телекоммуникационной сети </w:t>
      </w:r>
      <w:r w:rsidRPr="0017416B">
        <w:rPr>
          <w:b w:val="0"/>
          <w:szCs w:val="26"/>
        </w:rPr>
        <w:lastRenderedPageBreak/>
        <w:t xml:space="preserve">«Интернет» (далее - единый портал) (в разделе единого портала) </w:t>
      </w:r>
      <w:r w:rsidRPr="0017416B">
        <w:rPr>
          <w:rFonts w:eastAsia="Times New Roman"/>
          <w:b w:val="0"/>
          <w:szCs w:val="26"/>
          <w:lang w:eastAsia="ru-RU"/>
        </w:rPr>
        <w:t xml:space="preserve">сведений о субсидиях не позднее 15-го рабочего дня, следующего за днем принятия закона (решения) о бюджете (закона (решения) о внесении изменений в закон (решение) о бюджете). </w:t>
      </w:r>
    </w:p>
    <w:p w:rsidR="00A0547F" w:rsidRDefault="00A0547F" w:rsidP="00A0547F">
      <w:pPr>
        <w:pStyle w:val="ConsPlusTitle"/>
        <w:ind w:firstLine="567"/>
        <w:jc w:val="center"/>
        <w:outlineLvl w:val="1"/>
        <w:rPr>
          <w:rFonts w:ascii="Times New Roman" w:hAnsi="Times New Roman" w:cs="Times New Roman"/>
          <w:b w:val="0"/>
          <w:sz w:val="26"/>
          <w:szCs w:val="26"/>
        </w:rPr>
      </w:pPr>
    </w:p>
    <w:p w:rsidR="00A0547F" w:rsidRPr="0017416B" w:rsidRDefault="00A0547F" w:rsidP="00A0547F">
      <w:pPr>
        <w:pStyle w:val="ConsPlusTitle"/>
        <w:ind w:firstLine="567"/>
        <w:jc w:val="center"/>
        <w:outlineLvl w:val="1"/>
        <w:rPr>
          <w:rFonts w:ascii="Times New Roman" w:hAnsi="Times New Roman" w:cs="Times New Roman"/>
          <w:b w:val="0"/>
          <w:sz w:val="26"/>
          <w:szCs w:val="26"/>
        </w:rPr>
      </w:pPr>
    </w:p>
    <w:p w:rsidR="00A0547F" w:rsidRPr="0017416B" w:rsidRDefault="00A0547F" w:rsidP="00A0547F">
      <w:pPr>
        <w:pStyle w:val="ConsPlusTitle"/>
        <w:jc w:val="center"/>
        <w:outlineLvl w:val="1"/>
        <w:rPr>
          <w:rFonts w:ascii="Times New Roman" w:hAnsi="Times New Roman" w:cs="Times New Roman"/>
          <w:sz w:val="26"/>
          <w:szCs w:val="26"/>
        </w:rPr>
      </w:pPr>
      <w:r w:rsidRPr="0017416B">
        <w:rPr>
          <w:rFonts w:ascii="Times New Roman" w:hAnsi="Times New Roman" w:cs="Times New Roman"/>
          <w:sz w:val="26"/>
          <w:szCs w:val="26"/>
        </w:rPr>
        <w:t xml:space="preserve">2. Порядок проведения отбора Получателей субсидий </w:t>
      </w:r>
    </w:p>
    <w:p w:rsidR="00A0547F" w:rsidRPr="0017416B" w:rsidRDefault="00A0547F" w:rsidP="00A0547F">
      <w:pPr>
        <w:pStyle w:val="ConsPlusTitle"/>
        <w:ind w:firstLine="567"/>
        <w:jc w:val="center"/>
        <w:outlineLvl w:val="1"/>
        <w:rPr>
          <w:rFonts w:ascii="Times New Roman" w:hAnsi="Times New Roman" w:cs="Times New Roman"/>
          <w:sz w:val="26"/>
          <w:szCs w:val="26"/>
        </w:rPr>
      </w:pPr>
      <w:r w:rsidRPr="0017416B">
        <w:rPr>
          <w:rFonts w:ascii="Times New Roman" w:hAnsi="Times New Roman" w:cs="Times New Roman"/>
          <w:sz w:val="26"/>
          <w:szCs w:val="26"/>
        </w:rPr>
        <w:t xml:space="preserve">для предоставления субсидий </w:t>
      </w:r>
    </w:p>
    <w:p w:rsidR="00A0547F" w:rsidRPr="0017416B" w:rsidRDefault="00A0547F" w:rsidP="00A0547F">
      <w:pPr>
        <w:pStyle w:val="ConsPlusTitle"/>
        <w:ind w:firstLine="567"/>
        <w:jc w:val="center"/>
        <w:outlineLvl w:val="1"/>
        <w:rPr>
          <w:rFonts w:ascii="Times New Roman" w:hAnsi="Times New Roman" w:cs="Times New Roman"/>
          <w:sz w:val="26"/>
          <w:szCs w:val="26"/>
        </w:rPr>
      </w:pPr>
    </w:p>
    <w:p w:rsidR="00A0547F" w:rsidRPr="0017416B" w:rsidRDefault="00A0547F" w:rsidP="00A0547F">
      <w:pPr>
        <w:suppressAutoHyphens w:val="0"/>
        <w:ind w:firstLine="851"/>
        <w:jc w:val="both"/>
        <w:rPr>
          <w:b w:val="0"/>
          <w:szCs w:val="26"/>
        </w:rPr>
      </w:pPr>
      <w:r w:rsidRPr="0017416B">
        <w:rPr>
          <w:b w:val="0"/>
          <w:szCs w:val="26"/>
        </w:rPr>
        <w:t>2.1. Объявление о проведении отбора размещается на едином портале (</w:t>
      </w:r>
      <w:r w:rsidRPr="0017416B">
        <w:rPr>
          <w:rFonts w:eastAsia="Times New Roman"/>
          <w:b w:val="0"/>
          <w:szCs w:val="26"/>
          <w:lang w:eastAsia="ru-RU"/>
        </w:rPr>
        <w:t xml:space="preserve">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на </w:t>
      </w:r>
      <w:r w:rsidRPr="0017416B">
        <w:rPr>
          <w:b w:val="0"/>
          <w:szCs w:val="26"/>
        </w:rPr>
        <w:t>официальном сайте Управления в информационно-телекоммуникационной сети «Интернет» в срок до 1 октября с указанием в объявлении о проведении отбора:</w:t>
      </w:r>
    </w:p>
    <w:p w:rsidR="00A0547F" w:rsidRPr="0017416B" w:rsidRDefault="00A0547F" w:rsidP="00A0547F">
      <w:pPr>
        <w:widowControl w:val="0"/>
        <w:autoSpaceDE w:val="0"/>
        <w:autoSpaceDN w:val="0"/>
        <w:spacing w:line="280" w:lineRule="exact"/>
        <w:ind w:firstLine="851"/>
        <w:jc w:val="both"/>
        <w:rPr>
          <w:b w:val="0"/>
          <w:szCs w:val="26"/>
        </w:rPr>
      </w:pPr>
      <w:r w:rsidRPr="0017416B">
        <w:rPr>
          <w:b w:val="0"/>
          <w:szCs w:val="26"/>
        </w:rPr>
        <w:t>- сроков проведения отбора;</w:t>
      </w:r>
    </w:p>
    <w:p w:rsidR="00A0547F" w:rsidRPr="0017416B" w:rsidRDefault="00A0547F" w:rsidP="00A0547F">
      <w:pPr>
        <w:suppressAutoHyphens w:val="0"/>
        <w:ind w:firstLine="851"/>
        <w:jc w:val="both"/>
        <w:rPr>
          <w:b w:val="0"/>
          <w:szCs w:val="26"/>
        </w:rPr>
      </w:pPr>
      <w:r w:rsidRPr="0017416B">
        <w:rPr>
          <w:b w:val="0"/>
          <w:szCs w:val="26"/>
        </w:rPr>
        <w:t xml:space="preserve">- даты начала подачи или окончания приема предложений (заявок) участников отбора, которая не может быть ранее: </w:t>
      </w:r>
    </w:p>
    <w:p w:rsidR="00A0547F" w:rsidRPr="0017416B" w:rsidRDefault="00A0547F" w:rsidP="00A0547F">
      <w:pPr>
        <w:suppressAutoHyphens w:val="0"/>
        <w:ind w:firstLine="851"/>
        <w:jc w:val="both"/>
        <w:rPr>
          <w:rFonts w:eastAsia="Times New Roman"/>
          <w:b w:val="0"/>
          <w:szCs w:val="26"/>
          <w:lang w:eastAsia="ru-RU"/>
        </w:rPr>
      </w:pPr>
      <w:r w:rsidRPr="0017416B">
        <w:rPr>
          <w:b w:val="0"/>
          <w:szCs w:val="26"/>
        </w:rPr>
        <w:t>10-го календарного дня, следующего за</w:t>
      </w:r>
      <w:r w:rsidRPr="0017416B">
        <w:rPr>
          <w:rFonts w:eastAsia="Times New Roman"/>
          <w:b w:val="0"/>
          <w:szCs w:val="26"/>
          <w:lang w:eastAsia="ru-RU"/>
        </w:rPr>
        <w:t xml:space="preserve">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w:t>
      </w:r>
    </w:p>
    <w:p w:rsidR="00A0547F" w:rsidRPr="0017416B" w:rsidRDefault="00A0547F" w:rsidP="00A0547F">
      <w:pPr>
        <w:suppressAutoHyphens w:val="0"/>
        <w:ind w:firstLine="851"/>
        <w:jc w:val="both"/>
        <w:rPr>
          <w:rFonts w:eastAsia="Times New Roman"/>
          <w:b w:val="0"/>
          <w:szCs w:val="26"/>
          <w:lang w:eastAsia="ru-RU"/>
        </w:rPr>
      </w:pPr>
      <w:r w:rsidRPr="0017416B">
        <w:rPr>
          <w:rFonts w:eastAsia="Times New Roman"/>
          <w:b w:val="0"/>
          <w:szCs w:val="26"/>
          <w:lang w:eastAsia="ru-RU"/>
        </w:rPr>
        <w:t xml:space="preserve">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 </w:t>
      </w:r>
    </w:p>
    <w:p w:rsidR="00A0547F" w:rsidRPr="0017416B" w:rsidRDefault="00A0547F" w:rsidP="00A0547F">
      <w:pPr>
        <w:widowControl w:val="0"/>
        <w:autoSpaceDE w:val="0"/>
        <w:autoSpaceDN w:val="0"/>
        <w:spacing w:line="280" w:lineRule="exact"/>
        <w:ind w:firstLine="851"/>
        <w:jc w:val="both"/>
        <w:rPr>
          <w:rFonts w:eastAsia="Times New Roman"/>
          <w:b w:val="0"/>
          <w:szCs w:val="26"/>
          <w:lang w:eastAsia="ru-RU"/>
        </w:rPr>
      </w:pPr>
      <w:r w:rsidRPr="0017416B">
        <w:rPr>
          <w:b w:val="0"/>
          <w:szCs w:val="26"/>
        </w:rPr>
        <w:t xml:space="preserve">- </w:t>
      </w:r>
      <w:r w:rsidRPr="0017416B">
        <w:rPr>
          <w:rFonts w:eastAsia="Times New Roman"/>
          <w:b w:val="0"/>
          <w:szCs w:val="26"/>
          <w:lang w:eastAsia="ru-RU"/>
        </w:rPr>
        <w:t>наименования, места нахождения, почтового адреса, адреса электронной почты Управления;</w:t>
      </w:r>
    </w:p>
    <w:p w:rsidR="00A0547F" w:rsidRPr="0017416B" w:rsidRDefault="00A0547F" w:rsidP="00A0547F">
      <w:pPr>
        <w:suppressAutoHyphens w:val="0"/>
        <w:ind w:firstLine="851"/>
        <w:jc w:val="both"/>
        <w:rPr>
          <w:rFonts w:eastAsia="Times New Roman"/>
          <w:b w:val="0"/>
          <w:szCs w:val="26"/>
          <w:lang w:eastAsia="ru-RU"/>
        </w:rPr>
      </w:pPr>
      <w:r w:rsidRPr="0017416B">
        <w:rPr>
          <w:rFonts w:eastAsia="Times New Roman"/>
          <w:b w:val="0"/>
          <w:szCs w:val="26"/>
          <w:lang w:eastAsia="ru-RU"/>
        </w:rPr>
        <w:t xml:space="preserve">- результатов предоставления субсидий, под которыми понимаются результаты деятельности (действий) получателя субсидии, соответствующие результатам в рамках </w:t>
      </w:r>
      <w:hyperlink r:id="rId8" w:history="1">
        <w:r w:rsidRPr="0017416B">
          <w:rPr>
            <w:rFonts w:eastAsia="Times New Roman"/>
            <w:b w:val="0"/>
            <w:szCs w:val="26"/>
            <w:lang w:eastAsia="ru-RU"/>
          </w:rPr>
          <w:t>подпрограммы</w:t>
        </w:r>
      </w:hyperlink>
      <w:r w:rsidRPr="0017416B">
        <w:rPr>
          <w:rFonts w:eastAsia="Times New Roman"/>
          <w:b w:val="0"/>
          <w:szCs w:val="26"/>
          <w:lang w:eastAsia="ru-RU"/>
        </w:rPr>
        <w:t xml:space="preserve"> "Совершенствование организации питания и формирования здорового образа жизни в общеобразовательных учреждениях" муниципальной программы "Развитие системы образования города Обнинска";</w:t>
      </w:r>
    </w:p>
    <w:p w:rsidR="00A0547F" w:rsidRPr="0017416B" w:rsidRDefault="00A0547F" w:rsidP="00A0547F">
      <w:pPr>
        <w:suppressAutoHyphens w:val="0"/>
        <w:ind w:firstLine="851"/>
        <w:jc w:val="both"/>
        <w:rPr>
          <w:rFonts w:eastAsia="Times New Roman"/>
          <w:b w:val="0"/>
          <w:szCs w:val="26"/>
          <w:lang w:eastAsia="ru-RU"/>
        </w:rPr>
      </w:pPr>
      <w:r w:rsidRPr="0017416B">
        <w:rPr>
          <w:rFonts w:eastAsia="Times New Roman"/>
          <w:b w:val="0"/>
          <w:szCs w:val="26"/>
          <w:lang w:eastAsia="ru-RU"/>
        </w:rPr>
        <w:t xml:space="preserve">-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w:t>
      </w:r>
    </w:p>
    <w:p w:rsidR="00A0547F" w:rsidRPr="0017416B" w:rsidRDefault="00A0547F" w:rsidP="00A0547F">
      <w:pPr>
        <w:suppressAutoHyphens w:val="0"/>
        <w:ind w:firstLine="851"/>
        <w:jc w:val="both"/>
        <w:rPr>
          <w:b w:val="0"/>
          <w:szCs w:val="26"/>
        </w:rPr>
      </w:pPr>
      <w:r w:rsidRPr="0017416B">
        <w:rPr>
          <w:b w:val="0"/>
          <w:szCs w:val="26"/>
        </w:rPr>
        <w:t xml:space="preserve">- требований к участникам отбора в соответствии с </w:t>
      </w:r>
      <w:hyperlink r:id="rId9" w:history="1">
        <w:r w:rsidRPr="0017416B">
          <w:rPr>
            <w:rStyle w:val="a3"/>
            <w:b w:val="0"/>
            <w:color w:val="auto"/>
            <w:szCs w:val="26"/>
            <w:u w:val="none"/>
          </w:rPr>
          <w:t>пунктами 2.2.</w:t>
        </w:r>
      </w:hyperlink>
      <w:r w:rsidRPr="0017416B">
        <w:rPr>
          <w:b w:val="0"/>
          <w:szCs w:val="26"/>
        </w:rPr>
        <w:t xml:space="preserve"> и 2.3.</w:t>
      </w:r>
      <w:hyperlink r:id="rId10" w:history="1"/>
      <w:r w:rsidRPr="0017416B">
        <w:rPr>
          <w:b w:val="0"/>
          <w:szCs w:val="26"/>
        </w:rPr>
        <w:t xml:space="preserve"> настоящего порядка и перечня документов, представляемых участниками отбора для подтверждения их соответствия указанным требованиям; </w:t>
      </w:r>
    </w:p>
    <w:p w:rsidR="00A0547F" w:rsidRPr="0017416B" w:rsidRDefault="00A0547F" w:rsidP="00A0547F">
      <w:pPr>
        <w:suppressAutoHyphens w:val="0"/>
        <w:ind w:firstLine="851"/>
        <w:jc w:val="both"/>
        <w:rPr>
          <w:rFonts w:eastAsia="Times New Roman"/>
          <w:b w:val="0"/>
          <w:szCs w:val="26"/>
          <w:lang w:eastAsia="ru-RU"/>
        </w:rPr>
      </w:pPr>
      <w:r w:rsidRPr="0017416B">
        <w:rPr>
          <w:rFonts w:eastAsia="Times New Roman"/>
          <w:b w:val="0"/>
          <w:szCs w:val="26"/>
          <w:lang w:eastAsia="ru-RU"/>
        </w:rPr>
        <w:t xml:space="preserve">- </w:t>
      </w:r>
      <w:r w:rsidRPr="0017416B">
        <w:rPr>
          <w:b w:val="0"/>
          <w:szCs w:val="26"/>
        </w:rP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hyperlink r:id="rId11" w:history="1">
        <w:r w:rsidRPr="0017416B">
          <w:rPr>
            <w:rStyle w:val="a3"/>
            <w:b w:val="0"/>
            <w:color w:val="auto"/>
            <w:szCs w:val="26"/>
            <w:u w:val="none"/>
          </w:rPr>
          <w:t>пунктом 2.4.</w:t>
        </w:r>
      </w:hyperlink>
      <w:r w:rsidRPr="0017416B">
        <w:rPr>
          <w:b w:val="0"/>
          <w:szCs w:val="26"/>
        </w:rPr>
        <w:t xml:space="preserve"> настоящего порядка; </w:t>
      </w:r>
    </w:p>
    <w:p w:rsidR="00A0547F" w:rsidRPr="0017416B" w:rsidRDefault="00A0547F" w:rsidP="00A0547F">
      <w:pPr>
        <w:suppressAutoHyphens w:val="0"/>
        <w:ind w:firstLine="851"/>
        <w:jc w:val="both"/>
        <w:rPr>
          <w:b w:val="0"/>
          <w:szCs w:val="26"/>
        </w:rPr>
      </w:pPr>
      <w:r w:rsidRPr="0017416B">
        <w:rPr>
          <w:rFonts w:eastAsia="Times New Roman"/>
          <w:b w:val="0"/>
          <w:szCs w:val="26"/>
          <w:lang w:eastAsia="ru-RU"/>
        </w:rPr>
        <w:t xml:space="preserve">- </w:t>
      </w:r>
      <w:r w:rsidRPr="0017416B">
        <w:rPr>
          <w:b w:val="0"/>
          <w:szCs w:val="26"/>
        </w:rPr>
        <w:t xml:space="preserve">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 </w:t>
      </w:r>
    </w:p>
    <w:p w:rsidR="00A0547F" w:rsidRPr="0017416B" w:rsidRDefault="00A0547F" w:rsidP="00A0547F">
      <w:pPr>
        <w:ind w:firstLine="851"/>
        <w:jc w:val="both"/>
        <w:rPr>
          <w:b w:val="0"/>
          <w:szCs w:val="26"/>
        </w:rPr>
      </w:pPr>
      <w:r w:rsidRPr="0017416B">
        <w:rPr>
          <w:b w:val="0"/>
          <w:szCs w:val="26"/>
        </w:rPr>
        <w:t xml:space="preserve">- правил рассмотрения предложений (заявок) участников отбора в соответствии с пунктом 2.6. настоящего порядка; </w:t>
      </w:r>
    </w:p>
    <w:p w:rsidR="00A0547F" w:rsidRPr="0017416B" w:rsidRDefault="00A0547F" w:rsidP="00A0547F">
      <w:pPr>
        <w:ind w:firstLine="851"/>
        <w:jc w:val="both"/>
        <w:rPr>
          <w:b w:val="0"/>
          <w:szCs w:val="26"/>
        </w:rPr>
      </w:pPr>
      <w:r w:rsidRPr="0017416B">
        <w:rPr>
          <w:b w:val="0"/>
          <w:szCs w:val="26"/>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A0547F" w:rsidRPr="0017416B" w:rsidRDefault="00A0547F" w:rsidP="00A0547F">
      <w:pPr>
        <w:ind w:firstLine="851"/>
        <w:jc w:val="both"/>
        <w:rPr>
          <w:b w:val="0"/>
          <w:szCs w:val="26"/>
        </w:rPr>
      </w:pPr>
      <w:r w:rsidRPr="0017416B">
        <w:rPr>
          <w:b w:val="0"/>
          <w:szCs w:val="26"/>
        </w:rPr>
        <w:lastRenderedPageBreak/>
        <w:t xml:space="preserve">- срока, в течение которого победитель (победители) отбора должен подписать соглашение о предоставлении субсидии (далее - соглашение); </w:t>
      </w:r>
    </w:p>
    <w:p w:rsidR="00A0547F" w:rsidRPr="0017416B" w:rsidRDefault="00A0547F" w:rsidP="00A0547F">
      <w:pPr>
        <w:ind w:firstLine="851"/>
        <w:jc w:val="both"/>
        <w:rPr>
          <w:b w:val="0"/>
          <w:szCs w:val="26"/>
        </w:rPr>
      </w:pPr>
      <w:r w:rsidRPr="0017416B">
        <w:rPr>
          <w:b w:val="0"/>
          <w:szCs w:val="26"/>
        </w:rPr>
        <w:t xml:space="preserve">- условий признания победителя (победителей) отбора уклонившимся от заключения соглашения; </w:t>
      </w:r>
    </w:p>
    <w:p w:rsidR="00A0547F" w:rsidRPr="0017416B" w:rsidRDefault="00A0547F" w:rsidP="00A0547F">
      <w:pPr>
        <w:suppressAutoHyphens w:val="0"/>
        <w:ind w:firstLine="851"/>
        <w:jc w:val="both"/>
        <w:rPr>
          <w:rFonts w:eastAsia="Times New Roman"/>
          <w:b w:val="0"/>
          <w:szCs w:val="26"/>
          <w:lang w:eastAsia="ru-RU"/>
        </w:rPr>
      </w:pPr>
      <w:r w:rsidRPr="0017416B">
        <w:rPr>
          <w:rFonts w:eastAsia="Times New Roman"/>
          <w:b w:val="0"/>
          <w:szCs w:val="26"/>
          <w:lang w:eastAsia="ru-RU"/>
        </w:rPr>
        <w:t xml:space="preserve">- </w:t>
      </w:r>
      <w:r w:rsidRPr="0017416B">
        <w:rPr>
          <w:b w:val="0"/>
          <w:szCs w:val="26"/>
        </w:rPr>
        <w:t xml:space="preserve">даты размещения результатов отбора на едином портале (в случае проведения отбора в системе "Электронный бюджет") </w:t>
      </w:r>
      <w:r w:rsidRPr="0017416B">
        <w:rPr>
          <w:rFonts w:eastAsia="Times New Roman"/>
          <w:b w:val="0"/>
          <w:szCs w:val="26"/>
          <w:lang w:eastAsia="ru-RU"/>
        </w:rPr>
        <w:t xml:space="preserve">и на </w:t>
      </w:r>
      <w:r w:rsidRPr="0017416B">
        <w:rPr>
          <w:b w:val="0"/>
          <w:szCs w:val="26"/>
        </w:rPr>
        <w:t xml:space="preserve">официальном сайте Управления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w:t>
      </w:r>
    </w:p>
    <w:p w:rsidR="00A0547F" w:rsidRPr="0017416B" w:rsidRDefault="00A0547F" w:rsidP="00A0547F">
      <w:pPr>
        <w:suppressAutoHyphens w:val="0"/>
        <w:ind w:firstLine="851"/>
        <w:jc w:val="both"/>
        <w:rPr>
          <w:rFonts w:eastAsia="Times New Roman"/>
          <w:b w:val="0"/>
          <w:szCs w:val="26"/>
          <w:lang w:eastAsia="ru-RU"/>
        </w:rPr>
      </w:pPr>
      <w:r w:rsidRPr="0017416B">
        <w:rPr>
          <w:rFonts w:eastAsia="Times New Roman"/>
          <w:b w:val="0"/>
          <w:szCs w:val="26"/>
          <w:lang w:eastAsia="ru-RU"/>
        </w:rPr>
        <w:t xml:space="preserve">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w:t>
      </w:r>
    </w:p>
    <w:p w:rsidR="00A0547F" w:rsidRPr="0017416B" w:rsidRDefault="00A0547F" w:rsidP="00A0547F">
      <w:pPr>
        <w:suppressAutoHyphens w:val="0"/>
        <w:ind w:firstLine="851"/>
        <w:jc w:val="both"/>
        <w:rPr>
          <w:rFonts w:eastAsia="Times New Roman"/>
          <w:b w:val="0"/>
          <w:szCs w:val="26"/>
          <w:lang w:eastAsia="ru-RU"/>
        </w:rPr>
      </w:pPr>
      <w:r w:rsidRPr="0017416B">
        <w:rPr>
          <w:b w:val="0"/>
          <w:szCs w:val="26"/>
        </w:rPr>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A0547F" w:rsidRPr="0017416B" w:rsidRDefault="00A0547F" w:rsidP="00A0547F">
      <w:pPr>
        <w:ind w:firstLine="851"/>
        <w:jc w:val="both"/>
        <w:rPr>
          <w:b w:val="0"/>
          <w:szCs w:val="26"/>
        </w:rPr>
      </w:pPr>
      <w:r w:rsidRPr="0017416B">
        <w:rPr>
          <w:b w:val="0"/>
          <w:szCs w:val="26"/>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w:t>
      </w:r>
    </w:p>
    <w:p w:rsidR="00A0547F" w:rsidRPr="0017416B" w:rsidRDefault="00A0547F" w:rsidP="00A0547F">
      <w:pPr>
        <w:ind w:firstLine="851"/>
        <w:jc w:val="both"/>
        <w:rPr>
          <w:b w:val="0"/>
          <w:szCs w:val="26"/>
        </w:rPr>
      </w:pPr>
      <w:r w:rsidRPr="0017416B">
        <w:rPr>
          <w:b w:val="0"/>
          <w:szCs w:val="26"/>
        </w:rPr>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A0547F" w:rsidRPr="0017416B" w:rsidRDefault="00A0547F" w:rsidP="00A0547F">
      <w:pPr>
        <w:ind w:firstLine="851"/>
        <w:jc w:val="both"/>
        <w:rPr>
          <w:b w:val="0"/>
          <w:szCs w:val="26"/>
        </w:rPr>
      </w:pPr>
      <w:r w:rsidRPr="0017416B">
        <w:rPr>
          <w:b w:val="0"/>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0547F" w:rsidRPr="0017416B" w:rsidRDefault="00A0547F" w:rsidP="00A0547F">
      <w:pPr>
        <w:ind w:firstLine="851"/>
        <w:jc w:val="both"/>
        <w:rPr>
          <w:b w:val="0"/>
          <w:szCs w:val="26"/>
        </w:rPr>
      </w:pPr>
      <w:r w:rsidRPr="0017416B">
        <w:rPr>
          <w:b w:val="0"/>
          <w:szCs w:val="26"/>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17416B">
          <w:rPr>
            <w:rStyle w:val="a3"/>
            <w:b w:val="0"/>
            <w:color w:val="auto"/>
            <w:szCs w:val="26"/>
            <w:u w:val="none"/>
          </w:rPr>
          <w:t>перечень</w:t>
        </w:r>
      </w:hyperlink>
      <w:r w:rsidRPr="0017416B">
        <w:rPr>
          <w:b w:val="0"/>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w:t>
      </w:r>
      <w:r w:rsidRPr="0017416B">
        <w:rPr>
          <w:b w:val="0"/>
          <w:szCs w:val="26"/>
        </w:rPr>
        <w:lastRenderedPageBreak/>
        <w:t xml:space="preserve">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A0547F" w:rsidRPr="0017416B" w:rsidRDefault="00A0547F" w:rsidP="00A0547F">
      <w:pPr>
        <w:ind w:firstLine="851"/>
        <w:jc w:val="both"/>
        <w:rPr>
          <w:b w:val="0"/>
          <w:szCs w:val="26"/>
        </w:rPr>
      </w:pPr>
      <w:r w:rsidRPr="0017416B">
        <w:rPr>
          <w:b w:val="0"/>
          <w:szCs w:val="26"/>
        </w:rPr>
        <w:t xml:space="preserve">-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w:t>
      </w:r>
    </w:p>
    <w:p w:rsidR="00A0547F" w:rsidRPr="0017416B" w:rsidRDefault="00A0547F" w:rsidP="00A0547F">
      <w:pPr>
        <w:ind w:firstLine="851"/>
        <w:jc w:val="both"/>
        <w:rPr>
          <w:b w:val="0"/>
          <w:szCs w:val="26"/>
        </w:rPr>
      </w:pPr>
      <w:r w:rsidRPr="0017416B">
        <w:rPr>
          <w:b w:val="0"/>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0547F" w:rsidRPr="0017416B" w:rsidRDefault="00A0547F" w:rsidP="00A0547F">
      <w:pPr>
        <w:ind w:firstLine="851"/>
        <w:jc w:val="both"/>
        <w:rPr>
          <w:b w:val="0"/>
          <w:szCs w:val="26"/>
        </w:rPr>
      </w:pPr>
      <w:r w:rsidRPr="0017416B">
        <w:rPr>
          <w:b w:val="0"/>
          <w:szCs w:val="26"/>
        </w:rPr>
        <w:t xml:space="preserve">2.3. Требования к участникам отбора:  </w:t>
      </w:r>
    </w:p>
    <w:p w:rsidR="00A0547F" w:rsidRPr="0017416B" w:rsidRDefault="00A0547F" w:rsidP="00A0547F">
      <w:pPr>
        <w:ind w:firstLine="851"/>
        <w:jc w:val="both"/>
        <w:rPr>
          <w:b w:val="0"/>
          <w:szCs w:val="26"/>
        </w:rPr>
      </w:pPr>
      <w:r w:rsidRPr="0017416B">
        <w:rPr>
          <w:b w:val="0"/>
          <w:szCs w:val="26"/>
        </w:rPr>
        <w:t>- наличие кадрового состава, необходимого для достижения результатов предоставления субсидии;</w:t>
      </w:r>
    </w:p>
    <w:p w:rsidR="00A0547F" w:rsidRPr="0017416B" w:rsidRDefault="00A0547F" w:rsidP="00A0547F">
      <w:pPr>
        <w:ind w:firstLine="851"/>
        <w:jc w:val="both"/>
        <w:rPr>
          <w:b w:val="0"/>
          <w:szCs w:val="26"/>
        </w:rPr>
      </w:pPr>
      <w:r w:rsidRPr="0017416B">
        <w:rPr>
          <w:b w:val="0"/>
          <w:szCs w:val="26"/>
        </w:rPr>
        <w:t>- наличие материально-технической базы, необходимой для достижения результатов предоставления субсидии.</w:t>
      </w:r>
    </w:p>
    <w:p w:rsidR="00A0547F" w:rsidRPr="0017416B" w:rsidRDefault="00A0547F" w:rsidP="00A0547F">
      <w:pPr>
        <w:suppressAutoHyphens w:val="0"/>
        <w:ind w:firstLine="851"/>
        <w:jc w:val="both"/>
        <w:rPr>
          <w:rFonts w:eastAsia="Times New Roman"/>
          <w:b w:val="0"/>
          <w:szCs w:val="26"/>
          <w:lang w:eastAsia="ru-RU"/>
        </w:rPr>
      </w:pPr>
      <w:r w:rsidRPr="0017416B">
        <w:rPr>
          <w:b w:val="0"/>
          <w:szCs w:val="26"/>
        </w:rPr>
        <w:t>2.4. П</w:t>
      </w:r>
      <w:r w:rsidRPr="0017416B">
        <w:rPr>
          <w:rFonts w:eastAsia="Times New Roman"/>
          <w:b w:val="0"/>
          <w:szCs w:val="26"/>
          <w:lang w:eastAsia="ru-RU"/>
        </w:rPr>
        <w:t xml:space="preserve">редложения (заявки) (далее – Заявка) подаются участниками отбора по форме установленной настоящим Порядком (Приложение </w:t>
      </w:r>
      <w:r w:rsidRPr="0017416B">
        <w:rPr>
          <w:b w:val="0"/>
          <w:szCs w:val="26"/>
          <w:lang w:val="en-US"/>
        </w:rPr>
        <w:t>N</w:t>
      </w:r>
      <w:r w:rsidRPr="0017416B">
        <w:rPr>
          <w:rFonts w:eastAsia="Times New Roman"/>
          <w:b w:val="0"/>
          <w:szCs w:val="26"/>
          <w:lang w:eastAsia="ru-RU"/>
        </w:rPr>
        <w:t xml:space="preserve"> 1).</w:t>
      </w:r>
    </w:p>
    <w:p w:rsidR="00A0547F" w:rsidRPr="0017416B" w:rsidRDefault="00A0547F" w:rsidP="00A0547F">
      <w:pPr>
        <w:suppressAutoHyphens w:val="0"/>
        <w:ind w:firstLine="851"/>
        <w:jc w:val="both"/>
        <w:rPr>
          <w:rFonts w:eastAsia="Times New Roman"/>
          <w:b w:val="0"/>
          <w:szCs w:val="26"/>
          <w:lang w:eastAsia="ru-RU"/>
        </w:rPr>
      </w:pPr>
      <w:r w:rsidRPr="0017416B">
        <w:rPr>
          <w:rFonts w:eastAsia="Times New Roman"/>
          <w:b w:val="0"/>
          <w:szCs w:val="26"/>
          <w:lang w:eastAsia="ru-RU"/>
        </w:rPr>
        <w:t>К Заявке Получатель представляет в Управление следующий пакет документов:</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b/>
          <w:sz w:val="26"/>
          <w:szCs w:val="26"/>
        </w:rPr>
        <w:t xml:space="preserve">-  </w:t>
      </w:r>
      <w:r w:rsidRPr="0017416B">
        <w:rPr>
          <w:rFonts w:ascii="Times New Roman" w:hAnsi="Times New Roman" w:cs="Times New Roman"/>
          <w:sz w:val="26"/>
          <w:szCs w:val="26"/>
        </w:rPr>
        <w:t>нотариально заверенную копию устава (для юридических лиц);</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нотариально заверенную копию лицензии на осуществление образовательной деятельности по основным общеобразовательным программам с приложениями;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выписку из Единого государственного реестра юридических лиц (ЕГРЮЛ) по состоянию на дату, установленную пунктом 2.2. настоящего Порядка;</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установленной форме, утвержденной налоговым органом по состоянию на дату, установленную пунктом 2.2. настоящего Порядка;</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справку управления финансов Администрации города Обнинска об отсутствии задолженности перед бюджетом города Обнинска по состоянию на дату, установленную пунктом 2.2. настоящего Порядка;</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копию (копии) документа (документов), подтверждающего (подтверждающих) статус и полномочия руководителя организации и (или) иного лица по представлению интересов Получателя субсидии, заверенная подписью руководителя организации и печатью организации (при наличии);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xml:space="preserve"> -  сведения о среднегодовой численности обучающихся Получателя субсидии на </w:t>
      </w:r>
      <w:r>
        <w:rPr>
          <w:rFonts w:ascii="Times New Roman" w:hAnsi="Times New Roman" w:cs="Times New Roman"/>
          <w:sz w:val="26"/>
          <w:szCs w:val="26"/>
        </w:rPr>
        <w:t>соответствующий</w:t>
      </w:r>
      <w:r w:rsidRPr="0017416B">
        <w:rPr>
          <w:rFonts w:ascii="Times New Roman" w:hAnsi="Times New Roman" w:cs="Times New Roman"/>
          <w:sz w:val="26"/>
          <w:szCs w:val="26"/>
        </w:rPr>
        <w:t xml:space="preserve"> финансовый год, заверенные подписью руководителя организации и печатью организации (при наличии);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lastRenderedPageBreak/>
        <w:t xml:space="preserve">-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(Приложение </w:t>
      </w:r>
      <w:r w:rsidRPr="0017416B">
        <w:rPr>
          <w:rFonts w:ascii="Times New Roman" w:hAnsi="Times New Roman" w:cs="Times New Roman"/>
          <w:sz w:val="26"/>
          <w:szCs w:val="26"/>
          <w:lang w:val="en-US"/>
        </w:rPr>
        <w:t>N</w:t>
      </w:r>
      <w:r w:rsidRPr="0017416B">
        <w:rPr>
          <w:rFonts w:ascii="Times New Roman" w:hAnsi="Times New Roman" w:cs="Times New Roman"/>
          <w:sz w:val="26"/>
          <w:szCs w:val="26"/>
        </w:rPr>
        <w:t xml:space="preserve"> 2) (оригинал).</w:t>
      </w:r>
    </w:p>
    <w:p w:rsidR="00A0547F" w:rsidRPr="0017416B" w:rsidRDefault="00A0547F" w:rsidP="00A0547F">
      <w:pPr>
        <w:suppressAutoHyphens w:val="0"/>
        <w:ind w:firstLine="851"/>
        <w:jc w:val="both"/>
        <w:rPr>
          <w:b w:val="0"/>
          <w:szCs w:val="26"/>
        </w:rPr>
      </w:pPr>
      <w:r w:rsidRPr="0017416B">
        <w:rPr>
          <w:rFonts w:eastAsia="Times New Roman"/>
          <w:b w:val="0"/>
          <w:szCs w:val="26"/>
          <w:lang w:eastAsia="ru-RU"/>
        </w:rPr>
        <w:t xml:space="preserve">2.5.  </w:t>
      </w:r>
      <w:r w:rsidRPr="0017416B">
        <w:rPr>
          <w:b w:val="0"/>
          <w:szCs w:val="26"/>
        </w:rPr>
        <w:t>Каждый участник вправе подать только одну Заявку на получение соответствующей субсидии.</w:t>
      </w:r>
    </w:p>
    <w:p w:rsidR="00A0547F" w:rsidRPr="0017416B" w:rsidRDefault="00A0547F" w:rsidP="00A0547F">
      <w:pPr>
        <w:suppressAutoHyphens w:val="0"/>
        <w:ind w:firstLine="851"/>
        <w:jc w:val="both"/>
        <w:rPr>
          <w:b w:val="0"/>
          <w:szCs w:val="26"/>
        </w:rPr>
      </w:pPr>
      <w:r w:rsidRPr="0017416B">
        <w:rPr>
          <w:b w:val="0"/>
          <w:szCs w:val="26"/>
        </w:rPr>
        <w:t>2.6. Рассмотрение Заявок участников отбора осуществляется в следующем порядке:</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xml:space="preserve">2.6.1. Прием Заявок осуществляется Управлением по адресу, указанному в Объявлении. </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xml:space="preserve">2.6.2. Заявка предоставляется на бумажном носителе, подписанная руководителем (уполномоченным им лицом) и заверенная печатью (при наличии).  </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2.6.3. Заявки регистрируются Управлением в день их поступления Управлению с указанием даты и времени поступления. Заявки, представленные по истечении срока подачи заявок, не рассматриваются.</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2.6.4. Участник отбора вправе отозвать или изменить свою Заявку до истечения установленного срока подачи Заявок.</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Отзыв Заявок участниками отбора осуществляется путем направления в адрес Управления письменного уведомления участника отбора, составленного в свободной форме, с указанием:</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наименования участника отбора;</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даты подачи Заявки;</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почтового адреса для возврата Заявки.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Основанием для возврата Заявок участников отбора является поступление в адрес Управления письменного уведомления участника отбора об отзыве Заявки. Возврат Заявок участников отбора осуществляется Управлением в течение 5 (пяти) рабочих дней со дня поступления письменного уведомления участника отбора для возврата Заявок на указанный участником отбора почтовый адрес.</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Внесение изменений в Заявки участников отбора осуществляется путем подачи в адрес Управления письменного уведомления участника отбора, составленного в свободной форме, с указанием:</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наименования участника отбора;</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даты подачи Заявки;</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оснований для внесения изменения в Заявку;</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списка документов, подлежащих изменению;</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документов, заменяющих ранее предоставленные документы.</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Изменение заявки или уведомление о ее отзыве является действительным, если изменение осуществлено или уведомление получено Управлением до истечения установленного срока подачи Заявок.</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Предоставление участникам отбора разъяснений положений Объявления осуществляется на основании обращения, поступившего в адрес Управления, в письменном или электронном виде на контактный адрес (почтовый или электронный), указанный в обращении, в течение 3 (трех) рабочих дней со дня его поступления до истечения установленного в Объявлении срока подачи Заявок.</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2.6.5. Рассмотрение Заявок участников отбора на предмет их соответствия установленным критериям, в соответствии с пунктом 1.6 настоящего Порядка, и требованиям, в соответствии с пунктом 2.2 настоящего Порядка, осуществляется на заседании Комиссии, создаваемой в Управлении в соответствии с пунктом 2.7 настоящего Порядка.</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xml:space="preserve">Срок рассмотрения Заявок Комиссией составляет 20 календарных дней с даты </w:t>
      </w:r>
      <w:r w:rsidRPr="0017416B">
        <w:rPr>
          <w:rFonts w:ascii="Times New Roman" w:hAnsi="Times New Roman" w:cs="Times New Roman"/>
          <w:sz w:val="26"/>
          <w:szCs w:val="26"/>
        </w:rPr>
        <w:lastRenderedPageBreak/>
        <w:t>окончания приема Заявок на участие в отборе.</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xml:space="preserve">Итоги отбора оформляются протоколом Комиссии (далее - Протокол).  </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2.6.6. Информация о результатах рассмотрения Заявок размещается на едином портале (в случае проведения отбора в системе «Электронный бюджет»), а также на официальном сайте Управления в информационно-телекоммуникационной сети «Интернет», не позднее 14-го календарного дня, следующего за днем определения победителя (победителей) отбора и включает следующие сведения:</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дата, время и место проведения рассмотрений Заявок участников отбора;</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информация об участниках отбора, Заявки которых были рассмотрены;</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17416B">
        <w:rPr>
          <w:rFonts w:ascii="Times New Roman" w:hAnsi="Times New Roman" w:cs="Times New Roman"/>
          <w:sz w:val="26"/>
          <w:szCs w:val="26"/>
        </w:rPr>
        <w:t>наименование Получателя(ей), с которым заключается Соглашение, и размер предоставляемой субсидии.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xml:space="preserve">2.7. Для рассмотрения заявок участников отбора Управление создает Комиссию в соответствии со своим приказом. </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Состав членов Комиссии, ее функции определяются Положением о Комиссии, утвержденным приказом Управления.</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2.8. Отклонение Заявок участников отбора производится на стадии рассмотрения Заявок, в случае:</w:t>
      </w:r>
    </w:p>
    <w:p w:rsidR="00A0547F" w:rsidRPr="0017416B" w:rsidRDefault="00A0547F" w:rsidP="00A0547F">
      <w:pPr>
        <w:autoSpaceDE w:val="0"/>
        <w:autoSpaceDN w:val="0"/>
        <w:adjustRightInd w:val="0"/>
        <w:ind w:firstLine="851"/>
        <w:jc w:val="both"/>
        <w:rPr>
          <w:b w:val="0"/>
          <w:strike/>
          <w:szCs w:val="26"/>
        </w:rPr>
      </w:pPr>
      <w:r>
        <w:rPr>
          <w:b w:val="0"/>
          <w:szCs w:val="26"/>
        </w:rPr>
        <w:t xml:space="preserve">- </w:t>
      </w:r>
      <w:r w:rsidRPr="0017416B">
        <w:rPr>
          <w:b w:val="0"/>
          <w:szCs w:val="26"/>
        </w:rPr>
        <w:t>несоответствие участника отбора критериям, установленным в пункте 2.2 настоящего Порядка;</w:t>
      </w:r>
    </w:p>
    <w:p w:rsidR="00A0547F" w:rsidRPr="0017416B" w:rsidRDefault="00A0547F" w:rsidP="00A0547F">
      <w:pPr>
        <w:autoSpaceDE w:val="0"/>
        <w:autoSpaceDN w:val="0"/>
        <w:adjustRightInd w:val="0"/>
        <w:ind w:firstLine="851"/>
        <w:jc w:val="both"/>
        <w:rPr>
          <w:b w:val="0"/>
          <w:szCs w:val="26"/>
        </w:rPr>
      </w:pPr>
      <w:r>
        <w:rPr>
          <w:b w:val="0"/>
          <w:szCs w:val="26"/>
        </w:rPr>
        <w:t xml:space="preserve">- </w:t>
      </w:r>
      <w:r w:rsidRPr="0017416B">
        <w:rPr>
          <w:b w:val="0"/>
          <w:szCs w:val="26"/>
        </w:rPr>
        <w:t xml:space="preserve">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 </w:t>
      </w:r>
    </w:p>
    <w:p w:rsidR="00A0547F" w:rsidRPr="0017416B" w:rsidRDefault="00A0547F" w:rsidP="00A0547F">
      <w:pPr>
        <w:autoSpaceDE w:val="0"/>
        <w:autoSpaceDN w:val="0"/>
        <w:adjustRightInd w:val="0"/>
        <w:ind w:firstLine="851"/>
        <w:jc w:val="both"/>
        <w:rPr>
          <w:b w:val="0"/>
          <w:szCs w:val="26"/>
        </w:rPr>
      </w:pPr>
      <w:r>
        <w:rPr>
          <w:b w:val="0"/>
          <w:szCs w:val="26"/>
        </w:rPr>
        <w:t xml:space="preserve">- </w:t>
      </w:r>
      <w:r w:rsidRPr="0017416B">
        <w:rPr>
          <w:b w:val="0"/>
          <w:szCs w:val="26"/>
        </w:rPr>
        <w:t>непредоставление (предоставление не в полном объема) документов, установленных в пункте 2.4 настоящего Порядка;</w:t>
      </w:r>
    </w:p>
    <w:p w:rsidR="00A0547F" w:rsidRPr="0017416B" w:rsidRDefault="00A0547F" w:rsidP="00A0547F">
      <w:pPr>
        <w:autoSpaceDE w:val="0"/>
        <w:autoSpaceDN w:val="0"/>
        <w:adjustRightInd w:val="0"/>
        <w:ind w:firstLine="851"/>
        <w:jc w:val="both"/>
        <w:rPr>
          <w:b w:val="0"/>
          <w:szCs w:val="26"/>
        </w:rPr>
      </w:pPr>
      <w:r>
        <w:rPr>
          <w:b w:val="0"/>
          <w:szCs w:val="26"/>
        </w:rPr>
        <w:t xml:space="preserve">- </w:t>
      </w:r>
      <w:r w:rsidRPr="0017416B">
        <w:rPr>
          <w:b w:val="0"/>
          <w:szCs w:val="26"/>
        </w:rPr>
        <w:t>недостоверность представленной участником отбора информации, в том числе информации о месте нахождения и адресе юридического лица;</w:t>
      </w:r>
    </w:p>
    <w:p w:rsidR="00A0547F" w:rsidRPr="0017416B" w:rsidRDefault="00A0547F" w:rsidP="00A0547F">
      <w:pPr>
        <w:autoSpaceDE w:val="0"/>
        <w:autoSpaceDN w:val="0"/>
        <w:adjustRightInd w:val="0"/>
        <w:ind w:firstLine="851"/>
        <w:jc w:val="both"/>
        <w:rPr>
          <w:b w:val="0"/>
          <w:szCs w:val="26"/>
        </w:rPr>
      </w:pPr>
      <w:r>
        <w:rPr>
          <w:b w:val="0"/>
          <w:szCs w:val="26"/>
        </w:rPr>
        <w:t xml:space="preserve">- </w:t>
      </w:r>
      <w:r w:rsidRPr="0017416B">
        <w:rPr>
          <w:b w:val="0"/>
          <w:szCs w:val="26"/>
        </w:rPr>
        <w:t>подача участником отбора Заявки после даты и (или) времени, определенных для подачи Заявок;</w:t>
      </w:r>
    </w:p>
    <w:p w:rsidR="00A0547F" w:rsidRPr="0017416B" w:rsidRDefault="00A0547F" w:rsidP="00A0547F">
      <w:pPr>
        <w:autoSpaceDE w:val="0"/>
        <w:autoSpaceDN w:val="0"/>
        <w:adjustRightInd w:val="0"/>
        <w:ind w:firstLine="851"/>
        <w:jc w:val="both"/>
        <w:rPr>
          <w:b w:val="0"/>
          <w:szCs w:val="26"/>
        </w:rPr>
      </w:pPr>
      <w:r>
        <w:rPr>
          <w:b w:val="0"/>
          <w:szCs w:val="26"/>
        </w:rPr>
        <w:t xml:space="preserve">- </w:t>
      </w:r>
      <w:r w:rsidRPr="0017416B">
        <w:rPr>
          <w:b w:val="0"/>
          <w:szCs w:val="26"/>
        </w:rPr>
        <w:t>ранее в отношении Получателя было принято решение о предоставлении Субсидии на цели, предусмотренные пунктом 1.2 настоящего Порядка.</w:t>
      </w:r>
    </w:p>
    <w:p w:rsidR="00A0547F" w:rsidRDefault="00A0547F" w:rsidP="00A0547F">
      <w:pPr>
        <w:pStyle w:val="ConsPlusNormal"/>
        <w:ind w:firstLine="567"/>
        <w:jc w:val="both"/>
        <w:rPr>
          <w:rFonts w:ascii="Times New Roman" w:hAnsi="Times New Roman" w:cs="Times New Roman"/>
          <w:sz w:val="26"/>
          <w:szCs w:val="26"/>
        </w:rPr>
      </w:pPr>
    </w:p>
    <w:p w:rsidR="00A0547F" w:rsidRPr="0017416B" w:rsidRDefault="00A0547F" w:rsidP="00A0547F">
      <w:pPr>
        <w:pStyle w:val="ConsPlusNormal"/>
        <w:ind w:firstLine="567"/>
        <w:jc w:val="both"/>
        <w:rPr>
          <w:rFonts w:ascii="Times New Roman" w:hAnsi="Times New Roman" w:cs="Times New Roman"/>
          <w:sz w:val="26"/>
          <w:szCs w:val="26"/>
        </w:rPr>
      </w:pPr>
    </w:p>
    <w:p w:rsidR="00A0547F" w:rsidRPr="0017416B" w:rsidRDefault="00A0547F" w:rsidP="00A0547F">
      <w:pPr>
        <w:pStyle w:val="a4"/>
        <w:suppressAutoHyphens w:val="0"/>
        <w:ind w:left="0"/>
        <w:jc w:val="center"/>
        <w:rPr>
          <w:bCs/>
          <w:szCs w:val="26"/>
        </w:rPr>
      </w:pPr>
      <w:r>
        <w:rPr>
          <w:bCs/>
          <w:szCs w:val="26"/>
        </w:rPr>
        <w:t xml:space="preserve">3. </w:t>
      </w:r>
      <w:r w:rsidRPr="0017416B">
        <w:rPr>
          <w:bCs/>
          <w:szCs w:val="26"/>
        </w:rPr>
        <w:t>Условия и порядок предоставления субсидии</w:t>
      </w:r>
    </w:p>
    <w:p w:rsidR="00A0547F" w:rsidRPr="0017416B" w:rsidRDefault="00A0547F" w:rsidP="00A0547F">
      <w:pPr>
        <w:pStyle w:val="ConsPlusNormal"/>
        <w:ind w:firstLine="567"/>
        <w:jc w:val="both"/>
        <w:rPr>
          <w:rFonts w:ascii="Times New Roman" w:hAnsi="Times New Roman" w:cs="Times New Roman"/>
          <w:sz w:val="26"/>
          <w:szCs w:val="26"/>
        </w:rPr>
      </w:pPr>
    </w:p>
    <w:p w:rsidR="00A0547F" w:rsidRPr="0017416B" w:rsidRDefault="00A0547F" w:rsidP="00A0547F">
      <w:pPr>
        <w:autoSpaceDE w:val="0"/>
        <w:autoSpaceDN w:val="0"/>
        <w:adjustRightInd w:val="0"/>
        <w:ind w:firstLine="851"/>
        <w:jc w:val="both"/>
        <w:rPr>
          <w:b w:val="0"/>
          <w:szCs w:val="26"/>
        </w:rPr>
      </w:pPr>
      <w:r w:rsidRPr="0017416B">
        <w:rPr>
          <w:b w:val="0"/>
          <w:szCs w:val="26"/>
          <w:lang w:eastAsia="ru-RU"/>
        </w:rPr>
        <w:t xml:space="preserve">3.1. </w:t>
      </w:r>
      <w:r w:rsidRPr="0017416B">
        <w:rPr>
          <w:b w:val="0"/>
          <w:szCs w:val="26"/>
        </w:rPr>
        <w:t>Субсидия предоставляется в порядке и в сроки, установленные соглашением с учетом требований настоящего Порядка.</w:t>
      </w:r>
    </w:p>
    <w:p w:rsidR="00A0547F" w:rsidRPr="0017416B" w:rsidRDefault="00A0547F" w:rsidP="00A0547F">
      <w:pPr>
        <w:autoSpaceDE w:val="0"/>
        <w:autoSpaceDN w:val="0"/>
        <w:adjustRightInd w:val="0"/>
        <w:ind w:firstLine="851"/>
        <w:jc w:val="both"/>
        <w:rPr>
          <w:b w:val="0"/>
          <w:szCs w:val="26"/>
        </w:rPr>
      </w:pPr>
      <w:r w:rsidRPr="0017416B">
        <w:rPr>
          <w:b w:val="0"/>
          <w:szCs w:val="26"/>
        </w:rPr>
        <w:t xml:space="preserve">3.2. Объем Субсидии, предоставляемой Получателю, определяется по следующей формуле: </w:t>
      </w:r>
    </w:p>
    <w:p w:rsidR="00A0547F" w:rsidRPr="00114726" w:rsidRDefault="00A0547F" w:rsidP="00A0547F">
      <w:pPr>
        <w:autoSpaceDE w:val="0"/>
        <w:autoSpaceDN w:val="0"/>
        <w:adjustRightInd w:val="0"/>
        <w:ind w:firstLine="851"/>
        <w:jc w:val="both"/>
        <w:rPr>
          <w:b w:val="0"/>
          <w:szCs w:val="26"/>
        </w:rPr>
      </w:pPr>
      <w:r w:rsidRPr="00114726">
        <w:rPr>
          <w:b w:val="0"/>
          <w:szCs w:val="26"/>
        </w:rPr>
        <w:t xml:space="preserve">  </w:t>
      </w:r>
    </w:p>
    <w:p w:rsidR="00A0547F" w:rsidRPr="00114726" w:rsidRDefault="00A0547F" w:rsidP="00A0547F">
      <w:pPr>
        <w:autoSpaceDE w:val="0"/>
        <w:autoSpaceDN w:val="0"/>
        <w:adjustRightInd w:val="0"/>
        <w:ind w:firstLine="851"/>
        <w:jc w:val="both"/>
        <w:rPr>
          <w:b w:val="0"/>
          <w:szCs w:val="26"/>
        </w:rPr>
      </w:pPr>
      <w:r w:rsidRPr="00114726">
        <w:rPr>
          <w:b w:val="0"/>
          <w:szCs w:val="26"/>
        </w:rPr>
        <w:t>S = (К1 x D x С1) + (К2 x D x С2)</w:t>
      </w:r>
      <w:r>
        <w:rPr>
          <w:b w:val="0"/>
          <w:szCs w:val="26"/>
        </w:rPr>
        <w:t xml:space="preserve"> </w:t>
      </w:r>
      <w:r w:rsidRPr="00114726">
        <w:rPr>
          <w:b w:val="0"/>
          <w:szCs w:val="26"/>
        </w:rPr>
        <w:t>+ (К</w:t>
      </w:r>
      <w:r>
        <w:rPr>
          <w:b w:val="0"/>
          <w:szCs w:val="26"/>
        </w:rPr>
        <w:t>3</w:t>
      </w:r>
      <w:r w:rsidRPr="00114726">
        <w:rPr>
          <w:b w:val="0"/>
          <w:szCs w:val="26"/>
        </w:rPr>
        <w:t xml:space="preserve"> x D x С</w:t>
      </w:r>
      <w:r>
        <w:rPr>
          <w:b w:val="0"/>
          <w:szCs w:val="26"/>
        </w:rPr>
        <w:t>3</w:t>
      </w:r>
      <w:r w:rsidRPr="00114726">
        <w:rPr>
          <w:b w:val="0"/>
          <w:szCs w:val="26"/>
        </w:rPr>
        <w:t xml:space="preserve">), </w:t>
      </w:r>
    </w:p>
    <w:p w:rsidR="00A0547F" w:rsidRPr="00114726" w:rsidRDefault="00A0547F" w:rsidP="00A0547F">
      <w:pPr>
        <w:autoSpaceDE w:val="0"/>
        <w:autoSpaceDN w:val="0"/>
        <w:adjustRightInd w:val="0"/>
        <w:ind w:firstLine="851"/>
        <w:jc w:val="both"/>
        <w:rPr>
          <w:b w:val="0"/>
          <w:szCs w:val="26"/>
        </w:rPr>
      </w:pPr>
      <w:r w:rsidRPr="00114726">
        <w:rPr>
          <w:b w:val="0"/>
          <w:szCs w:val="26"/>
        </w:rPr>
        <w:t xml:space="preserve">  </w:t>
      </w:r>
    </w:p>
    <w:p w:rsidR="00A0547F" w:rsidRPr="0017416B" w:rsidRDefault="00A0547F" w:rsidP="00A0547F">
      <w:pPr>
        <w:autoSpaceDE w:val="0"/>
        <w:autoSpaceDN w:val="0"/>
        <w:adjustRightInd w:val="0"/>
        <w:ind w:firstLine="851"/>
        <w:jc w:val="both"/>
        <w:rPr>
          <w:b w:val="0"/>
          <w:szCs w:val="26"/>
        </w:rPr>
      </w:pPr>
      <w:r w:rsidRPr="00114726">
        <w:rPr>
          <w:b w:val="0"/>
          <w:szCs w:val="26"/>
        </w:rPr>
        <w:t>где S - сумма денежных средств, предоставляемых в качестве субсидии на бесплатное питание обучающихся (рублей);</w:t>
      </w:r>
    </w:p>
    <w:p w:rsidR="00A0547F" w:rsidRDefault="00A0547F" w:rsidP="00A0547F">
      <w:pPr>
        <w:autoSpaceDE w:val="0"/>
        <w:autoSpaceDN w:val="0"/>
        <w:adjustRightInd w:val="0"/>
        <w:ind w:firstLine="851"/>
        <w:jc w:val="both"/>
        <w:rPr>
          <w:b w:val="0"/>
          <w:szCs w:val="26"/>
        </w:rPr>
      </w:pPr>
      <w:r w:rsidRPr="00114726">
        <w:rPr>
          <w:b w:val="0"/>
          <w:szCs w:val="26"/>
        </w:rPr>
        <w:t>К</w:t>
      </w:r>
      <w:r w:rsidRPr="0017416B">
        <w:rPr>
          <w:b w:val="0"/>
          <w:szCs w:val="26"/>
        </w:rPr>
        <w:t>1</w:t>
      </w:r>
      <w:r w:rsidRPr="00114726">
        <w:rPr>
          <w:b w:val="0"/>
          <w:szCs w:val="26"/>
        </w:rPr>
        <w:t xml:space="preserve"> - количество обучающихся с 1 по 4 классы и льготных категорий, заявленных на бесплатные завтраки (человек);</w:t>
      </w:r>
    </w:p>
    <w:p w:rsidR="00A0547F" w:rsidRPr="0017416B" w:rsidRDefault="00A0547F" w:rsidP="00A0547F">
      <w:pPr>
        <w:autoSpaceDE w:val="0"/>
        <w:autoSpaceDN w:val="0"/>
        <w:adjustRightInd w:val="0"/>
        <w:ind w:firstLine="851"/>
        <w:jc w:val="both"/>
        <w:rPr>
          <w:b w:val="0"/>
          <w:szCs w:val="26"/>
        </w:rPr>
      </w:pPr>
      <w:r w:rsidRPr="00114726">
        <w:rPr>
          <w:b w:val="0"/>
          <w:szCs w:val="26"/>
        </w:rPr>
        <w:lastRenderedPageBreak/>
        <w:t>К</w:t>
      </w:r>
      <w:r>
        <w:rPr>
          <w:b w:val="0"/>
          <w:szCs w:val="26"/>
        </w:rPr>
        <w:t>2</w:t>
      </w:r>
      <w:r w:rsidRPr="00114726">
        <w:rPr>
          <w:b w:val="0"/>
          <w:szCs w:val="26"/>
        </w:rPr>
        <w:t xml:space="preserve"> - количество обучающихся </w:t>
      </w:r>
      <w:r>
        <w:rPr>
          <w:b w:val="0"/>
          <w:szCs w:val="26"/>
        </w:rPr>
        <w:t>(</w:t>
      </w:r>
      <w:r w:rsidRPr="00114726">
        <w:rPr>
          <w:b w:val="0"/>
          <w:szCs w:val="26"/>
        </w:rPr>
        <w:t xml:space="preserve">с </w:t>
      </w:r>
      <w:r>
        <w:rPr>
          <w:b w:val="0"/>
          <w:szCs w:val="26"/>
        </w:rPr>
        <w:t>5</w:t>
      </w:r>
      <w:r w:rsidRPr="00114726">
        <w:rPr>
          <w:b w:val="0"/>
          <w:szCs w:val="26"/>
        </w:rPr>
        <w:t xml:space="preserve"> по </w:t>
      </w:r>
      <w:r>
        <w:rPr>
          <w:b w:val="0"/>
          <w:szCs w:val="26"/>
        </w:rPr>
        <w:t>11</w:t>
      </w:r>
      <w:r w:rsidRPr="00114726">
        <w:rPr>
          <w:b w:val="0"/>
          <w:szCs w:val="26"/>
        </w:rPr>
        <w:t xml:space="preserve"> </w:t>
      </w:r>
      <w:r>
        <w:rPr>
          <w:b w:val="0"/>
          <w:szCs w:val="26"/>
        </w:rPr>
        <w:t>клас</w:t>
      </w:r>
      <w:r w:rsidRPr="00114726">
        <w:rPr>
          <w:b w:val="0"/>
          <w:szCs w:val="26"/>
        </w:rPr>
        <w:t>сы</w:t>
      </w:r>
      <w:r>
        <w:rPr>
          <w:b w:val="0"/>
          <w:szCs w:val="26"/>
        </w:rPr>
        <w:t>)</w:t>
      </w:r>
      <w:r w:rsidRPr="00114726">
        <w:rPr>
          <w:b w:val="0"/>
          <w:szCs w:val="26"/>
        </w:rPr>
        <w:t xml:space="preserve"> льготных категорий, заявленных на бесплатные завтраки (человек);</w:t>
      </w:r>
    </w:p>
    <w:p w:rsidR="00A0547F" w:rsidRPr="00114726" w:rsidRDefault="00A0547F" w:rsidP="00A0547F">
      <w:pPr>
        <w:autoSpaceDE w:val="0"/>
        <w:autoSpaceDN w:val="0"/>
        <w:adjustRightInd w:val="0"/>
        <w:ind w:firstLine="851"/>
        <w:jc w:val="both"/>
        <w:rPr>
          <w:b w:val="0"/>
          <w:szCs w:val="26"/>
        </w:rPr>
      </w:pPr>
      <w:r w:rsidRPr="00114726">
        <w:rPr>
          <w:b w:val="0"/>
          <w:szCs w:val="26"/>
        </w:rPr>
        <w:t>К</w:t>
      </w:r>
      <w:r>
        <w:rPr>
          <w:b w:val="0"/>
          <w:szCs w:val="26"/>
        </w:rPr>
        <w:t>3</w:t>
      </w:r>
      <w:r w:rsidRPr="00114726">
        <w:rPr>
          <w:b w:val="0"/>
          <w:szCs w:val="26"/>
        </w:rPr>
        <w:t xml:space="preserve"> - количество обучающихся льготных категорий, заявленны</w:t>
      </w:r>
      <w:r>
        <w:rPr>
          <w:b w:val="0"/>
          <w:szCs w:val="26"/>
        </w:rPr>
        <w:t>х на бесплатные обеды (человек);</w:t>
      </w:r>
    </w:p>
    <w:p w:rsidR="00A0547F" w:rsidRPr="0017416B" w:rsidRDefault="00A0547F" w:rsidP="00A0547F">
      <w:pPr>
        <w:autoSpaceDE w:val="0"/>
        <w:autoSpaceDN w:val="0"/>
        <w:adjustRightInd w:val="0"/>
        <w:ind w:firstLine="851"/>
        <w:jc w:val="both"/>
        <w:rPr>
          <w:b w:val="0"/>
          <w:szCs w:val="26"/>
        </w:rPr>
      </w:pPr>
      <w:r w:rsidRPr="0017416B">
        <w:rPr>
          <w:b w:val="0"/>
          <w:szCs w:val="26"/>
          <w:lang w:val="en-US"/>
        </w:rPr>
        <w:t>D</w:t>
      </w:r>
      <w:r w:rsidRPr="00114726">
        <w:rPr>
          <w:b w:val="0"/>
          <w:szCs w:val="26"/>
        </w:rPr>
        <w:t xml:space="preserve"> - количество учебных дней в соответствующем календарном году (дней); </w:t>
      </w:r>
    </w:p>
    <w:p w:rsidR="00A0547F" w:rsidRPr="00114726" w:rsidRDefault="00A0547F" w:rsidP="00A0547F">
      <w:pPr>
        <w:autoSpaceDE w:val="0"/>
        <w:autoSpaceDN w:val="0"/>
        <w:adjustRightInd w:val="0"/>
        <w:ind w:firstLine="851"/>
        <w:jc w:val="both"/>
        <w:rPr>
          <w:b w:val="0"/>
          <w:szCs w:val="26"/>
        </w:rPr>
      </w:pPr>
    </w:p>
    <w:p w:rsidR="00A0547F" w:rsidRPr="00114726" w:rsidRDefault="00A0547F" w:rsidP="00A0547F">
      <w:pPr>
        <w:autoSpaceDE w:val="0"/>
        <w:autoSpaceDN w:val="0"/>
        <w:adjustRightInd w:val="0"/>
        <w:ind w:firstLine="851"/>
        <w:jc w:val="both"/>
        <w:rPr>
          <w:b w:val="0"/>
          <w:szCs w:val="26"/>
        </w:rPr>
      </w:pPr>
      <w:r w:rsidRPr="00114726">
        <w:rPr>
          <w:b w:val="0"/>
          <w:szCs w:val="26"/>
        </w:rPr>
        <w:t>С</w:t>
      </w:r>
      <w:r w:rsidRPr="0017416B">
        <w:rPr>
          <w:b w:val="0"/>
          <w:szCs w:val="26"/>
        </w:rPr>
        <w:t>1</w:t>
      </w:r>
      <w:r w:rsidRPr="00114726">
        <w:rPr>
          <w:b w:val="0"/>
          <w:szCs w:val="26"/>
        </w:rPr>
        <w:t xml:space="preserve"> - стоимость бесплатного завтрака (рублей)</w:t>
      </w:r>
      <w:r>
        <w:rPr>
          <w:b w:val="0"/>
          <w:szCs w:val="26"/>
        </w:rPr>
        <w:t>;</w:t>
      </w:r>
      <w:r w:rsidRPr="00114726">
        <w:rPr>
          <w:b w:val="0"/>
          <w:szCs w:val="26"/>
        </w:rPr>
        <w:t xml:space="preserve"> </w:t>
      </w:r>
    </w:p>
    <w:p w:rsidR="00A0547F" w:rsidRPr="00114726" w:rsidRDefault="00A0547F" w:rsidP="00A0547F">
      <w:pPr>
        <w:autoSpaceDE w:val="0"/>
        <w:autoSpaceDN w:val="0"/>
        <w:adjustRightInd w:val="0"/>
        <w:ind w:firstLine="851"/>
        <w:jc w:val="both"/>
        <w:rPr>
          <w:b w:val="0"/>
          <w:szCs w:val="26"/>
        </w:rPr>
      </w:pPr>
      <w:r w:rsidRPr="00114726">
        <w:rPr>
          <w:b w:val="0"/>
          <w:szCs w:val="26"/>
        </w:rPr>
        <w:t>С</w:t>
      </w:r>
      <w:r>
        <w:rPr>
          <w:b w:val="0"/>
          <w:szCs w:val="26"/>
        </w:rPr>
        <w:t>2</w:t>
      </w:r>
      <w:r w:rsidRPr="00114726">
        <w:rPr>
          <w:b w:val="0"/>
          <w:szCs w:val="26"/>
        </w:rPr>
        <w:t xml:space="preserve"> - стоимост</w:t>
      </w:r>
      <w:r>
        <w:rPr>
          <w:b w:val="0"/>
          <w:szCs w:val="26"/>
        </w:rPr>
        <w:t>ь бесплатного завтрака (рублей);</w:t>
      </w:r>
      <w:r w:rsidRPr="00114726">
        <w:rPr>
          <w:b w:val="0"/>
          <w:szCs w:val="26"/>
        </w:rPr>
        <w:t xml:space="preserve"> </w:t>
      </w:r>
    </w:p>
    <w:p w:rsidR="00A0547F" w:rsidRPr="0017416B" w:rsidRDefault="00A0547F" w:rsidP="00A0547F">
      <w:pPr>
        <w:autoSpaceDE w:val="0"/>
        <w:autoSpaceDN w:val="0"/>
        <w:adjustRightInd w:val="0"/>
        <w:ind w:firstLine="851"/>
        <w:jc w:val="both"/>
        <w:rPr>
          <w:b w:val="0"/>
          <w:szCs w:val="26"/>
        </w:rPr>
      </w:pPr>
      <w:r w:rsidRPr="0017416B">
        <w:rPr>
          <w:b w:val="0"/>
          <w:szCs w:val="26"/>
        </w:rPr>
        <w:t>С</w:t>
      </w:r>
      <w:r>
        <w:rPr>
          <w:b w:val="0"/>
          <w:szCs w:val="26"/>
        </w:rPr>
        <w:t>3</w:t>
      </w:r>
      <w:r w:rsidRPr="00114726">
        <w:rPr>
          <w:b w:val="0"/>
          <w:szCs w:val="26"/>
        </w:rPr>
        <w:t xml:space="preserve"> - стоимость бесплатного об</w:t>
      </w:r>
      <w:r>
        <w:rPr>
          <w:b w:val="0"/>
          <w:szCs w:val="26"/>
        </w:rPr>
        <w:t>еда (рублей).</w:t>
      </w:r>
    </w:p>
    <w:p w:rsidR="00A0547F" w:rsidRPr="00114726" w:rsidRDefault="00A0547F" w:rsidP="00A0547F">
      <w:pPr>
        <w:autoSpaceDE w:val="0"/>
        <w:autoSpaceDN w:val="0"/>
        <w:adjustRightInd w:val="0"/>
        <w:ind w:firstLine="851"/>
        <w:jc w:val="both"/>
        <w:rPr>
          <w:b w:val="0"/>
          <w:szCs w:val="26"/>
        </w:rPr>
      </w:pPr>
    </w:p>
    <w:p w:rsidR="00A0547F" w:rsidRPr="00114726" w:rsidRDefault="00A0547F" w:rsidP="00A0547F">
      <w:pPr>
        <w:autoSpaceDE w:val="0"/>
        <w:autoSpaceDN w:val="0"/>
        <w:adjustRightInd w:val="0"/>
        <w:ind w:firstLine="851"/>
        <w:jc w:val="both"/>
        <w:rPr>
          <w:b w:val="0"/>
          <w:szCs w:val="26"/>
        </w:rPr>
      </w:pPr>
      <w:r w:rsidRPr="00114726">
        <w:rPr>
          <w:b w:val="0"/>
          <w:szCs w:val="26"/>
        </w:rPr>
        <w:t>Стоимость</w:t>
      </w:r>
      <w:r>
        <w:rPr>
          <w:b w:val="0"/>
          <w:szCs w:val="26"/>
        </w:rPr>
        <w:t xml:space="preserve"> бесплатных обедов и завтраков устанавливается</w:t>
      </w:r>
      <w:r w:rsidRPr="00114726">
        <w:rPr>
          <w:b w:val="0"/>
          <w:szCs w:val="26"/>
        </w:rPr>
        <w:t xml:space="preserve"> постановлением Администрации города Обнинска. </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3.3. Предоставление субсидий Получателям осуществляется на основании соглашения о предоставлении субсидии, заключенного между Управлением и Получателем субсидии (далее - Соглашение).</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3.3.1. Соглашение о предоставлении субсидии заключается на текущий финансовый год согласно типовой форме, утвержденной приказом управления финансов Администрации города Обнинска, в котором предусматриваются следующие условия:</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цели, размер, порядок и условия предоставления субсидии;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сроки (периодичность) перечисления субсидии;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результаты предоставления субсидии в соответствии с пунктом 3.4;</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порядок предоставления получателем субсидии отчетности о расходовании субсидии;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порядок и условия возврата субсидий в случае установления по итогам проверок, проведенных Управлением, а также органами муниципального финансового контроля, факта нарушения целей и условий предоставления субсидий, определенных настоящим Порядком и заключенным соглашением;</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положение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A0547F" w:rsidRPr="0017416B" w:rsidRDefault="00A0547F" w:rsidP="00A0547F">
      <w:pPr>
        <w:suppressAutoHyphens w:val="0"/>
        <w:ind w:firstLine="851"/>
        <w:jc w:val="both"/>
        <w:rPr>
          <w:rFonts w:eastAsia="Times New Roman"/>
          <w:b w:val="0"/>
          <w:szCs w:val="26"/>
          <w:lang w:eastAsia="ru-RU"/>
        </w:rPr>
      </w:pPr>
      <w:r w:rsidRPr="0017416B">
        <w:rPr>
          <w:b w:val="0"/>
          <w:szCs w:val="26"/>
        </w:rPr>
        <w:t>- запрет на приобретение за счет средств субсидии</w:t>
      </w:r>
      <w:r w:rsidRPr="0017416B">
        <w:rPr>
          <w:rFonts w:eastAsia="Times New Roman"/>
          <w:b w:val="0"/>
          <w:szCs w:val="26"/>
          <w:lang w:eastAsia="ru-RU"/>
        </w:rPr>
        <w:t xml:space="preserve">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xml:space="preserve"> - обязанность Получателя субсидии возвратить субсидию в бюджет города Обнинска в случае установления по итогам проверок, проведенным Управлением, а также органами финансового контроля, фактов нарушения целей и условий, определенных соответствующим порядком предоставления субсидий и заключенным соглашением о предоставлении субсидии; </w:t>
      </w:r>
    </w:p>
    <w:p w:rsidR="00A0547F" w:rsidRPr="0017416B" w:rsidRDefault="00A0547F" w:rsidP="00A0547F">
      <w:pPr>
        <w:suppressAutoHyphens w:val="0"/>
        <w:ind w:firstLine="851"/>
        <w:jc w:val="both"/>
        <w:rPr>
          <w:rFonts w:eastAsia="Times New Roman"/>
          <w:b w:val="0"/>
          <w:szCs w:val="26"/>
          <w:lang w:eastAsia="ru-RU"/>
        </w:rPr>
      </w:pPr>
      <w:r w:rsidRPr="0017416B">
        <w:rPr>
          <w:b w:val="0"/>
          <w:szCs w:val="26"/>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w:t>
      </w:r>
      <w:r w:rsidRPr="0017416B">
        <w:rPr>
          <w:b w:val="0"/>
          <w:szCs w:val="26"/>
        </w:rPr>
        <w:lastRenderedPageBreak/>
        <w:t xml:space="preserve">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3" w:history="1">
        <w:r w:rsidRPr="0017416B">
          <w:rPr>
            <w:rStyle w:val="a3"/>
            <w:b w:val="0"/>
            <w:color w:val="auto"/>
            <w:szCs w:val="26"/>
            <w:u w:val="none"/>
          </w:rPr>
          <w:t>статьями 268.1</w:t>
        </w:r>
      </w:hyperlink>
      <w:r w:rsidRPr="0017416B">
        <w:rPr>
          <w:b w:val="0"/>
          <w:szCs w:val="26"/>
        </w:rPr>
        <w:t xml:space="preserve"> и </w:t>
      </w:r>
      <w:hyperlink r:id="rId14" w:history="1">
        <w:r w:rsidRPr="0017416B">
          <w:rPr>
            <w:rStyle w:val="a3"/>
            <w:b w:val="0"/>
            <w:color w:val="auto"/>
            <w:szCs w:val="26"/>
            <w:u w:val="none"/>
          </w:rPr>
          <w:t>269.2</w:t>
        </w:r>
      </w:hyperlink>
      <w:r w:rsidRPr="0017416B">
        <w:rPr>
          <w:b w:val="0"/>
          <w:szCs w:val="26"/>
        </w:rPr>
        <w:t xml:space="preserve"> Бюджетного кодекса Российской Федерации, и на включение таких положений в соглашение; </w:t>
      </w:r>
    </w:p>
    <w:p w:rsidR="00A0547F" w:rsidRPr="0017416B" w:rsidRDefault="00A0547F" w:rsidP="00A0547F">
      <w:pPr>
        <w:widowControl w:val="0"/>
        <w:autoSpaceDE w:val="0"/>
        <w:autoSpaceDN w:val="0"/>
        <w:ind w:firstLine="851"/>
        <w:jc w:val="both"/>
        <w:rPr>
          <w:b w:val="0"/>
          <w:szCs w:val="26"/>
        </w:rPr>
      </w:pPr>
      <w:r w:rsidRPr="0017416B">
        <w:rPr>
          <w:b w:val="0"/>
          <w:szCs w:val="26"/>
        </w:rPr>
        <w:t xml:space="preserve"> - ответственность за несоблюдение сторонами условий Соглашения;</w:t>
      </w:r>
    </w:p>
    <w:p w:rsidR="00A0547F" w:rsidRPr="0017416B" w:rsidRDefault="00A0547F" w:rsidP="00A0547F">
      <w:pPr>
        <w:widowControl w:val="0"/>
        <w:autoSpaceDE w:val="0"/>
        <w:autoSpaceDN w:val="0"/>
        <w:ind w:firstLine="851"/>
        <w:jc w:val="both"/>
        <w:rPr>
          <w:b w:val="0"/>
          <w:szCs w:val="26"/>
          <w:lang w:eastAsia="ru-RU"/>
        </w:rPr>
      </w:pPr>
      <w:r w:rsidRPr="0017416B">
        <w:rPr>
          <w:b w:val="0"/>
          <w:szCs w:val="26"/>
          <w:lang w:eastAsia="ru-RU"/>
        </w:rPr>
        <w:t>- условия согласования новых условий соглашения или расторжения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p>
    <w:p w:rsidR="00A0547F" w:rsidRPr="0017416B" w:rsidRDefault="00A0547F" w:rsidP="00A0547F">
      <w:pPr>
        <w:suppressAutoHyphens w:val="0"/>
        <w:ind w:firstLine="851"/>
        <w:jc w:val="both"/>
        <w:rPr>
          <w:rFonts w:eastAsia="Times New Roman"/>
          <w:b w:val="0"/>
          <w:szCs w:val="26"/>
          <w:lang w:eastAsia="ru-RU"/>
        </w:rPr>
      </w:pPr>
      <w:r w:rsidRPr="0017416B">
        <w:rPr>
          <w:b w:val="0"/>
          <w:szCs w:val="26"/>
          <w:lang w:eastAsia="ru-RU"/>
        </w:rPr>
        <w:t xml:space="preserve">- </w:t>
      </w:r>
      <w:r w:rsidRPr="0017416B">
        <w:rPr>
          <w:rFonts w:eastAsia="Times New Roman"/>
          <w:b w:val="0"/>
          <w:szCs w:val="26"/>
          <w:lang w:eastAsia="ru-RU"/>
        </w:rPr>
        <w:t xml:space="preserve">платежные реквизиты сторон. </w:t>
      </w:r>
    </w:p>
    <w:p w:rsidR="00A0547F" w:rsidRPr="0017416B" w:rsidRDefault="00A0547F" w:rsidP="00A0547F">
      <w:pPr>
        <w:widowControl w:val="0"/>
        <w:autoSpaceDE w:val="0"/>
        <w:autoSpaceDN w:val="0"/>
        <w:ind w:firstLine="851"/>
        <w:jc w:val="both"/>
        <w:rPr>
          <w:b w:val="0"/>
          <w:szCs w:val="26"/>
        </w:rPr>
      </w:pPr>
      <w:r w:rsidRPr="0017416B">
        <w:rPr>
          <w:b w:val="0"/>
          <w:szCs w:val="26"/>
          <w:lang w:eastAsia="ru-RU"/>
        </w:rPr>
        <w:t xml:space="preserve"> </w:t>
      </w:r>
      <w:r w:rsidRPr="0017416B">
        <w:rPr>
          <w:b w:val="0"/>
          <w:szCs w:val="26"/>
        </w:rPr>
        <w:t>Внесение изменений в Соглашение о предоставление субсидии осуществляется на условиях и в порядке, предусмотренных соглашением о предоставлении субсидии, путем заключения дополнительного соглашения к Соглашению.</w:t>
      </w:r>
    </w:p>
    <w:p w:rsidR="00A0547F" w:rsidRPr="0017416B" w:rsidRDefault="00A0547F" w:rsidP="00A0547F">
      <w:pPr>
        <w:suppressAutoHyphens w:val="0"/>
        <w:ind w:firstLine="851"/>
        <w:jc w:val="both"/>
        <w:rPr>
          <w:rFonts w:eastAsia="Times New Roman"/>
          <w:b w:val="0"/>
          <w:szCs w:val="26"/>
          <w:lang w:eastAsia="ru-RU"/>
        </w:rPr>
      </w:pPr>
      <w:r w:rsidRPr="0017416B">
        <w:rPr>
          <w:b w:val="0"/>
          <w:szCs w:val="26"/>
        </w:rPr>
        <w:t>3.3.2. Соглашение заключается в течение 20 рабочих дней, после доведения Управлению</w:t>
      </w:r>
      <w:r w:rsidRPr="0017416B">
        <w:rPr>
          <w:rFonts w:eastAsia="Times New Roman"/>
          <w:b w:val="0"/>
          <w:szCs w:val="26"/>
          <w:lang w:eastAsia="ru-RU"/>
        </w:rPr>
        <w:t xml:space="preserve"> лимитов бюджетных обязательств на текущий финансовый год. </w:t>
      </w:r>
    </w:p>
    <w:p w:rsidR="00A0547F" w:rsidRPr="0017416B" w:rsidRDefault="00A0547F" w:rsidP="00A0547F">
      <w:pPr>
        <w:widowControl w:val="0"/>
        <w:autoSpaceDE w:val="0"/>
        <w:autoSpaceDN w:val="0"/>
        <w:ind w:firstLine="851"/>
        <w:jc w:val="both"/>
        <w:rPr>
          <w:b w:val="0"/>
          <w:szCs w:val="26"/>
        </w:rPr>
      </w:pPr>
      <w:r w:rsidRPr="0017416B">
        <w:rPr>
          <w:b w:val="0"/>
          <w:szCs w:val="26"/>
        </w:rPr>
        <w:t xml:space="preserve"> </w:t>
      </w:r>
      <w:r w:rsidRPr="0017416B">
        <w:rPr>
          <w:b w:val="0"/>
          <w:szCs w:val="26"/>
          <w:lang w:eastAsia="ru-RU"/>
        </w:rPr>
        <w:t xml:space="preserve">3.4. Результатами </w:t>
      </w:r>
      <w:r w:rsidRPr="0017416B">
        <w:rPr>
          <w:b w:val="0"/>
          <w:szCs w:val="26"/>
        </w:rPr>
        <w:t>предоставления субсидии являются:</w:t>
      </w:r>
    </w:p>
    <w:p w:rsidR="00A0547F" w:rsidRPr="0017416B" w:rsidRDefault="00A0547F" w:rsidP="00A0547F">
      <w:pPr>
        <w:suppressAutoHyphens w:val="0"/>
        <w:ind w:firstLine="851"/>
        <w:jc w:val="both"/>
        <w:rPr>
          <w:rFonts w:eastAsia="Times New Roman"/>
          <w:b w:val="0"/>
          <w:szCs w:val="26"/>
          <w:lang w:eastAsia="ru-RU"/>
        </w:rPr>
      </w:pPr>
      <w:r w:rsidRPr="0017416B">
        <w:rPr>
          <w:b w:val="0"/>
          <w:szCs w:val="26"/>
        </w:rPr>
        <w:t xml:space="preserve">- </w:t>
      </w:r>
      <w:r w:rsidRPr="0017416B">
        <w:rPr>
          <w:rFonts w:eastAsia="Times New Roman"/>
          <w:b w:val="0"/>
          <w:szCs w:val="26"/>
          <w:lang w:eastAsia="ru-RU"/>
        </w:rPr>
        <w:t xml:space="preserve">обеспечение доступности горячего питания в образовательных учреждениях для всех школьников. </w:t>
      </w:r>
    </w:p>
    <w:p w:rsidR="00A0547F" w:rsidRPr="0017416B" w:rsidRDefault="00A0547F" w:rsidP="00A0547F">
      <w:pPr>
        <w:widowControl w:val="0"/>
        <w:autoSpaceDE w:val="0"/>
        <w:autoSpaceDN w:val="0"/>
        <w:ind w:firstLine="851"/>
        <w:jc w:val="both"/>
        <w:rPr>
          <w:b w:val="0"/>
          <w:szCs w:val="26"/>
        </w:rPr>
      </w:pPr>
      <w:r w:rsidRPr="0017416B">
        <w:rPr>
          <w:b w:val="0"/>
          <w:szCs w:val="26"/>
        </w:rPr>
        <w:tab/>
        <w:t>Показателями, необходимыми для достижения результатов субсидии, являются:</w:t>
      </w:r>
    </w:p>
    <w:p w:rsidR="00A0547F" w:rsidRPr="0017416B" w:rsidRDefault="00A0547F" w:rsidP="00A0547F">
      <w:pPr>
        <w:widowControl w:val="0"/>
        <w:autoSpaceDE w:val="0"/>
        <w:autoSpaceDN w:val="0"/>
        <w:ind w:firstLine="851"/>
        <w:jc w:val="both"/>
        <w:rPr>
          <w:b w:val="0"/>
          <w:szCs w:val="26"/>
        </w:rPr>
      </w:pPr>
      <w:r w:rsidRPr="0017416B">
        <w:rPr>
          <w:b w:val="0"/>
          <w:szCs w:val="26"/>
        </w:rPr>
        <w:t>- доля обучающихся начальных классов МБОУ, НОУ, обеспеченных горячим питанием, от общей численности обучающихся (процент).</w:t>
      </w:r>
    </w:p>
    <w:p w:rsidR="00A0547F" w:rsidRPr="0017416B" w:rsidRDefault="00A0547F" w:rsidP="00A0547F">
      <w:pPr>
        <w:widowControl w:val="0"/>
        <w:autoSpaceDE w:val="0"/>
        <w:autoSpaceDN w:val="0"/>
        <w:ind w:firstLine="851"/>
        <w:jc w:val="both"/>
        <w:rPr>
          <w:b w:val="0"/>
          <w:szCs w:val="26"/>
        </w:rPr>
      </w:pPr>
      <w:r w:rsidRPr="0017416B">
        <w:rPr>
          <w:b w:val="0"/>
          <w:szCs w:val="26"/>
        </w:rPr>
        <w:t>Количественные значения результатов предоставления субсидии и значения показателей, необходимых для их достижения, устанавливаются в соглашении в соответствии с целевыми показателями на соответствующий год по мероприятию программы.</w:t>
      </w:r>
    </w:p>
    <w:p w:rsidR="00A0547F" w:rsidRPr="0017416B" w:rsidRDefault="00A0547F" w:rsidP="00A0547F">
      <w:pPr>
        <w:widowControl w:val="0"/>
        <w:autoSpaceDE w:val="0"/>
        <w:autoSpaceDN w:val="0"/>
        <w:ind w:firstLine="851"/>
        <w:jc w:val="both"/>
        <w:rPr>
          <w:b w:val="0"/>
          <w:szCs w:val="26"/>
        </w:rPr>
      </w:pPr>
      <w:r w:rsidRPr="0017416B">
        <w:rPr>
          <w:b w:val="0"/>
          <w:szCs w:val="26"/>
        </w:rPr>
        <w:t xml:space="preserve">3.5. </w:t>
      </w:r>
      <w:r w:rsidRPr="0017416B">
        <w:rPr>
          <w:b w:val="0"/>
          <w:szCs w:val="26"/>
          <w:lang w:eastAsia="ru-RU"/>
        </w:rPr>
        <w:t>Субсидия подлежит перечислению получателю в сроки установленные Соглашением.</w:t>
      </w:r>
    </w:p>
    <w:p w:rsidR="00A0547F" w:rsidRPr="0017416B" w:rsidRDefault="00A0547F" w:rsidP="00A0547F">
      <w:pPr>
        <w:widowControl w:val="0"/>
        <w:autoSpaceDE w:val="0"/>
        <w:autoSpaceDN w:val="0"/>
        <w:ind w:firstLine="851"/>
        <w:jc w:val="both"/>
        <w:rPr>
          <w:b w:val="0"/>
          <w:szCs w:val="26"/>
          <w:lang w:eastAsia="ru-RU"/>
        </w:rPr>
      </w:pPr>
      <w:r w:rsidRPr="0017416B">
        <w:rPr>
          <w:b w:val="0"/>
          <w:szCs w:val="26"/>
          <w:lang w:eastAsia="ru-RU"/>
        </w:rPr>
        <w:t>3.6. Субсидия полежит перечислению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A0547F" w:rsidRPr="0017416B" w:rsidRDefault="00A0547F" w:rsidP="00A0547F">
      <w:pPr>
        <w:widowControl w:val="0"/>
        <w:autoSpaceDE w:val="0"/>
        <w:autoSpaceDN w:val="0"/>
        <w:ind w:firstLine="851"/>
        <w:jc w:val="both"/>
        <w:rPr>
          <w:b w:val="0"/>
          <w:szCs w:val="26"/>
          <w:lang w:eastAsia="ru-RU"/>
        </w:rPr>
      </w:pPr>
      <w:r w:rsidRPr="0017416B">
        <w:rPr>
          <w:b w:val="0"/>
          <w:szCs w:val="26"/>
          <w:lang w:eastAsia="ru-RU"/>
        </w:rPr>
        <w:t>3.7. Получатель субсидии может направлять в очередном финансовом году, следующим за годом предоставления субсидии, неиспользованный остаток субсидии, полученной в соответствии с заключенным соглашением (при наличии), на осуществление выплат в соответствии с целями, указанными в соглашении, в случае принятия главным распорядителем бюджетных средств по согласованию с Управлением финансов Администрации города Обнинска соответствующего решения при наличии потребности в указанных средствах.</w:t>
      </w:r>
    </w:p>
    <w:p w:rsidR="00A0547F" w:rsidRPr="0017416B" w:rsidRDefault="00A0547F" w:rsidP="00A0547F">
      <w:pPr>
        <w:widowControl w:val="0"/>
        <w:autoSpaceDE w:val="0"/>
        <w:autoSpaceDN w:val="0"/>
        <w:ind w:firstLine="851"/>
        <w:jc w:val="both"/>
        <w:rPr>
          <w:b w:val="0"/>
          <w:szCs w:val="26"/>
          <w:lang w:eastAsia="ru-RU"/>
        </w:rPr>
      </w:pPr>
      <w:r w:rsidRPr="0017416B">
        <w:rPr>
          <w:b w:val="0"/>
          <w:szCs w:val="26"/>
          <w:lang w:eastAsia="ru-RU"/>
        </w:rPr>
        <w:t xml:space="preserve">3.8. В случае нарушения условий предоставления субсидии последняя </w:t>
      </w:r>
      <w:r w:rsidRPr="0017416B">
        <w:rPr>
          <w:b w:val="0"/>
          <w:szCs w:val="26"/>
          <w:lang w:eastAsia="ru-RU"/>
        </w:rPr>
        <w:lastRenderedPageBreak/>
        <w:t>подлежит возврату в местный бюджет в порядке, установленном пунктом 5.3 настоящего Порядка.</w:t>
      </w:r>
    </w:p>
    <w:p w:rsidR="00A0547F" w:rsidRDefault="00A0547F" w:rsidP="00A0547F">
      <w:pPr>
        <w:pStyle w:val="ConsPlusNormal"/>
        <w:ind w:firstLine="851"/>
        <w:jc w:val="both"/>
        <w:rPr>
          <w:rFonts w:ascii="Times New Roman" w:hAnsi="Times New Roman" w:cs="Times New Roman"/>
          <w:sz w:val="26"/>
          <w:szCs w:val="26"/>
        </w:rPr>
      </w:pPr>
    </w:p>
    <w:p w:rsidR="00A0547F" w:rsidRDefault="00A0547F" w:rsidP="00A0547F">
      <w:pPr>
        <w:pStyle w:val="ConsPlusNormal"/>
        <w:jc w:val="both"/>
        <w:rPr>
          <w:rFonts w:ascii="Times New Roman" w:hAnsi="Times New Roman" w:cs="Times New Roman"/>
          <w:sz w:val="26"/>
          <w:szCs w:val="26"/>
        </w:rPr>
      </w:pPr>
    </w:p>
    <w:p w:rsidR="00A0547F" w:rsidRPr="0017416B" w:rsidRDefault="00A0547F" w:rsidP="00A0547F">
      <w:pPr>
        <w:pStyle w:val="ConsPlusNormal"/>
        <w:jc w:val="both"/>
        <w:rPr>
          <w:rFonts w:ascii="Times New Roman" w:hAnsi="Times New Roman" w:cs="Times New Roman"/>
          <w:sz w:val="26"/>
          <w:szCs w:val="26"/>
        </w:rPr>
      </w:pPr>
    </w:p>
    <w:p w:rsidR="00A0547F" w:rsidRPr="0017416B" w:rsidRDefault="00A0547F" w:rsidP="00A0547F">
      <w:pPr>
        <w:pStyle w:val="ConsPlusTitle"/>
        <w:jc w:val="center"/>
        <w:outlineLvl w:val="1"/>
        <w:rPr>
          <w:rFonts w:ascii="Times New Roman" w:hAnsi="Times New Roman" w:cs="Times New Roman"/>
          <w:sz w:val="26"/>
          <w:szCs w:val="26"/>
        </w:rPr>
      </w:pPr>
      <w:r w:rsidRPr="0017416B">
        <w:rPr>
          <w:rFonts w:ascii="Times New Roman" w:hAnsi="Times New Roman" w:cs="Times New Roman"/>
          <w:sz w:val="26"/>
          <w:szCs w:val="26"/>
        </w:rPr>
        <w:t>4. Требования к отчетности</w:t>
      </w:r>
    </w:p>
    <w:p w:rsidR="00A0547F" w:rsidRPr="0017416B" w:rsidRDefault="00A0547F" w:rsidP="00A0547F">
      <w:pPr>
        <w:pStyle w:val="ConsPlusNormal"/>
        <w:ind w:firstLine="567"/>
        <w:jc w:val="both"/>
        <w:rPr>
          <w:rFonts w:ascii="Times New Roman" w:hAnsi="Times New Roman" w:cs="Times New Roman"/>
          <w:sz w:val="26"/>
          <w:szCs w:val="26"/>
        </w:rPr>
      </w:pP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4.1. Получатель субсидии представляет в Управление финансовую отчетность об использовании средств субсидии по целевому назначению в форме, порядке и сроки, предусмотренные в соответствии с заключенным Соглашением.</w:t>
      </w:r>
    </w:p>
    <w:p w:rsidR="00A0547F"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4.2. Для подтверждения целевого использования средств субсидии и подтверждения фактически произведенных затрат Получатель предъявляет по требованию Управления и органов муниципального финансового контроля в соответствии с условиями заключенного соглашения следующие документы:</w:t>
      </w:r>
    </w:p>
    <w:p w:rsidR="00A0547F" w:rsidRPr="0017416B" w:rsidRDefault="00A0547F" w:rsidP="00A0547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списки (приказы) обучающихся с 1 по 4 класс, а также льготных категорий обучающихся;</w:t>
      </w:r>
    </w:p>
    <w:p w:rsidR="00A0547F"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копии соответствующих договоров на поставку товаров, выполнение работ, оказание услуг;</w:t>
      </w:r>
    </w:p>
    <w:p w:rsidR="00A0547F" w:rsidRPr="0017416B" w:rsidRDefault="00A0547F" w:rsidP="00A0547F">
      <w:pPr>
        <w:pStyle w:val="ConsPlusNormal"/>
        <w:tabs>
          <w:tab w:val="left" w:pos="851"/>
        </w:tabs>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копии табелей учета горячего питания;</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копии счетов-фактур, накладных, актов приемки-передачи и пр.;</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копии актов выполненных работ (оказанных услуг);</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   копии платежных документов, подтверждающих произведенные затраты.</w:t>
      </w:r>
    </w:p>
    <w:p w:rsidR="00A0547F" w:rsidRPr="0017416B" w:rsidRDefault="00A0547F" w:rsidP="00A0547F">
      <w:pPr>
        <w:autoSpaceDE w:val="0"/>
        <w:autoSpaceDN w:val="0"/>
        <w:adjustRightInd w:val="0"/>
        <w:ind w:firstLine="851"/>
        <w:jc w:val="both"/>
        <w:rPr>
          <w:b w:val="0"/>
          <w:szCs w:val="26"/>
        </w:rPr>
      </w:pPr>
      <w:r w:rsidRPr="0017416B">
        <w:rPr>
          <w:b w:val="0"/>
          <w:szCs w:val="26"/>
        </w:rPr>
        <w:t>4.3. Получатель субсидии представляет в Управление отчет о достижении показателей результативности по форме и в сроки, установленные соглашением о предоставлении субсидии.</w:t>
      </w:r>
    </w:p>
    <w:p w:rsidR="00A0547F" w:rsidRPr="0017416B" w:rsidRDefault="00A0547F" w:rsidP="00A0547F">
      <w:pPr>
        <w:pStyle w:val="ConsPlusNormal"/>
        <w:ind w:firstLine="851"/>
        <w:jc w:val="both"/>
        <w:rPr>
          <w:rFonts w:ascii="Times New Roman" w:hAnsi="Times New Roman" w:cs="Times New Roman"/>
          <w:sz w:val="26"/>
          <w:szCs w:val="26"/>
        </w:rPr>
      </w:pPr>
      <w:r w:rsidRPr="0017416B">
        <w:rPr>
          <w:rFonts w:ascii="Times New Roman" w:hAnsi="Times New Roman" w:cs="Times New Roman"/>
          <w:sz w:val="26"/>
          <w:szCs w:val="26"/>
        </w:rPr>
        <w:t>4.4. Иные требования, предъявляемые к отчетности Получателя субсидии, устанавливаются Соглашением.</w:t>
      </w:r>
    </w:p>
    <w:p w:rsidR="00A0547F" w:rsidRPr="0017416B" w:rsidRDefault="00A0547F" w:rsidP="00A0547F">
      <w:pPr>
        <w:pStyle w:val="ConsPlusNormal"/>
        <w:ind w:firstLine="567"/>
        <w:jc w:val="both"/>
        <w:rPr>
          <w:rFonts w:ascii="Times New Roman" w:hAnsi="Times New Roman" w:cs="Times New Roman"/>
          <w:sz w:val="26"/>
          <w:szCs w:val="26"/>
        </w:rPr>
      </w:pPr>
    </w:p>
    <w:p w:rsidR="00A0547F" w:rsidRDefault="00A0547F" w:rsidP="00A0547F">
      <w:pPr>
        <w:jc w:val="center"/>
        <w:rPr>
          <w:bCs/>
          <w:szCs w:val="26"/>
        </w:rPr>
      </w:pPr>
      <w:r>
        <w:rPr>
          <w:bCs/>
          <w:szCs w:val="26"/>
        </w:rPr>
        <w:t xml:space="preserve">5. </w:t>
      </w:r>
      <w:r w:rsidRPr="0017416B">
        <w:rPr>
          <w:bCs/>
          <w:szCs w:val="26"/>
        </w:rPr>
        <w:t xml:space="preserve">Требования об осуществлении контроля (мониторинга) </w:t>
      </w:r>
    </w:p>
    <w:p w:rsidR="00A0547F" w:rsidRPr="0017416B" w:rsidRDefault="00A0547F" w:rsidP="00A0547F">
      <w:pPr>
        <w:jc w:val="center"/>
        <w:rPr>
          <w:bCs/>
          <w:szCs w:val="26"/>
        </w:rPr>
      </w:pPr>
      <w:r w:rsidRPr="0017416B">
        <w:rPr>
          <w:bCs/>
          <w:szCs w:val="26"/>
        </w:rPr>
        <w:t>за соблюдением условий, целей и порядка предоставления субсидий и ответственности за их нарушение</w:t>
      </w:r>
    </w:p>
    <w:p w:rsidR="00A0547F" w:rsidRPr="0017416B" w:rsidRDefault="00A0547F" w:rsidP="00A0547F">
      <w:pPr>
        <w:ind w:firstLine="567"/>
        <w:jc w:val="both"/>
        <w:rPr>
          <w:szCs w:val="26"/>
        </w:rPr>
      </w:pPr>
    </w:p>
    <w:p w:rsidR="00A0547F" w:rsidRPr="0017416B" w:rsidRDefault="00A0547F" w:rsidP="00A0547F">
      <w:pPr>
        <w:ind w:firstLine="851"/>
        <w:jc w:val="both"/>
        <w:rPr>
          <w:b w:val="0"/>
          <w:szCs w:val="26"/>
        </w:rPr>
      </w:pPr>
      <w:r w:rsidRPr="0017416B">
        <w:rPr>
          <w:b w:val="0"/>
          <w:szCs w:val="26"/>
        </w:rPr>
        <w:t>5.1. Управление и орган финансового контроля осуществляют обязательную проверку соблюдения условий, целей и порядка предоставления Субсидии Учреждением (далее – проверка).</w:t>
      </w:r>
    </w:p>
    <w:p w:rsidR="00A0547F" w:rsidRPr="0017416B" w:rsidRDefault="00A0547F" w:rsidP="00A0547F">
      <w:pPr>
        <w:suppressAutoHyphens w:val="0"/>
        <w:ind w:firstLine="851"/>
        <w:jc w:val="both"/>
        <w:rPr>
          <w:rFonts w:eastAsia="Times New Roman"/>
          <w:b w:val="0"/>
          <w:szCs w:val="26"/>
          <w:lang w:eastAsia="ru-RU"/>
        </w:rPr>
      </w:pPr>
      <w:r w:rsidRPr="0017416B">
        <w:rPr>
          <w:b w:val="0"/>
          <w:szCs w:val="26"/>
        </w:rPr>
        <w:t xml:space="preserve">5.2. Управление и орган финансового контроля осуществляют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5" w:history="1">
        <w:r w:rsidRPr="0017416B">
          <w:rPr>
            <w:rStyle w:val="a3"/>
            <w:b w:val="0"/>
            <w:color w:val="auto"/>
            <w:szCs w:val="26"/>
            <w:u w:val="none"/>
          </w:rPr>
          <w:t>порядке</w:t>
        </w:r>
      </w:hyperlink>
      <w:r w:rsidRPr="0017416B">
        <w:rPr>
          <w:b w:val="0"/>
          <w:szCs w:val="26"/>
        </w:rPr>
        <w:t xml:space="preserve"> и по формам, которые установлены соглашением.</w:t>
      </w:r>
      <w:r w:rsidRPr="0017416B">
        <w:rPr>
          <w:szCs w:val="26"/>
        </w:rPr>
        <w:t xml:space="preserve"> </w:t>
      </w:r>
    </w:p>
    <w:p w:rsidR="00A0547F" w:rsidRPr="0017416B" w:rsidRDefault="00A0547F" w:rsidP="00A0547F">
      <w:pPr>
        <w:ind w:firstLine="851"/>
        <w:jc w:val="both"/>
        <w:rPr>
          <w:b w:val="0"/>
          <w:szCs w:val="26"/>
        </w:rPr>
      </w:pPr>
      <w:r w:rsidRPr="0017416B">
        <w:rPr>
          <w:b w:val="0"/>
          <w:szCs w:val="26"/>
        </w:rPr>
        <w:t>5.3.</w:t>
      </w:r>
      <w:r w:rsidRPr="0017416B">
        <w:rPr>
          <w:b w:val="0"/>
          <w:bCs/>
          <w:szCs w:val="26"/>
        </w:rPr>
        <w:t xml:space="preserve"> </w:t>
      </w:r>
      <w:r w:rsidRPr="0017416B">
        <w:rPr>
          <w:b w:val="0"/>
          <w:szCs w:val="26"/>
        </w:rPr>
        <w:t xml:space="preserve">В случае установления факта нарушения Получателем целей, условий и порядка предоставления Субсидии, предусмотренных настоящим Порядком, выявленного по фактам проверок, в том числе при указании в документах, предоставленных Получателем, недостоверных сведений, Управление обязано незамедлительно приостановить перечисление Субсидии и направить в течение 2 (двух) рабочих дней Получателю требование об устранении указанных нарушений (с указанием информации о приостановлении перечислении Субсидии) в срок не позднее 5 (пяти) рабочих дней со дня, следующего за днем выставления требования, </w:t>
      </w:r>
      <w:r w:rsidRPr="0017416B">
        <w:rPr>
          <w:b w:val="0"/>
          <w:szCs w:val="26"/>
        </w:rPr>
        <w:lastRenderedPageBreak/>
        <w:t>а в случае неисполнения требования в указанный срок – требование о возврате Субсидии в срок не позднее 5 (пяти) рабочих дней со дня, следующего за днем выставления такого требования.</w:t>
      </w:r>
    </w:p>
    <w:p w:rsidR="00A0547F" w:rsidRPr="0017416B" w:rsidRDefault="00A0547F" w:rsidP="00A0547F">
      <w:pPr>
        <w:ind w:firstLine="851"/>
        <w:jc w:val="both"/>
        <w:rPr>
          <w:b w:val="0"/>
          <w:szCs w:val="26"/>
        </w:rPr>
      </w:pPr>
      <w:r w:rsidRPr="0017416B">
        <w:rPr>
          <w:b w:val="0"/>
          <w:szCs w:val="26"/>
        </w:rPr>
        <w:t>Получатель в сроки, установленные в настоящем пункте, обязан, соответственно, устранить выявленные нарушения либо возвратить Субсидию путем перечисления денежных средств в бюджет города.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A0547F" w:rsidRPr="0017416B" w:rsidRDefault="00A0547F" w:rsidP="00A0547F">
      <w:pPr>
        <w:ind w:firstLine="851"/>
        <w:jc w:val="both"/>
        <w:rPr>
          <w:b w:val="0"/>
          <w:szCs w:val="26"/>
        </w:rPr>
      </w:pPr>
      <w:r w:rsidRPr="0017416B">
        <w:rPr>
          <w:b w:val="0"/>
          <w:szCs w:val="26"/>
        </w:rPr>
        <w:t xml:space="preserve">В случае если требование об устранении выявленных нарушений, указанное в абзаце 1 настоящего пункта, направленное главным распорядителем бюджетных средств, исполнено Получателем в полном объеме с предоставлением соответствующих подтверждающих документов в установленный срок, главный распорядитель бюджетных средств в течение 5 (пяти) рабочих дней направляет в адрес Получателя уведомление о возобновлении перечисления Субсидии. Календарная дата, указанная в уведомлении, считается датой возобновления перечисления Субсидии. </w:t>
      </w:r>
    </w:p>
    <w:p w:rsidR="00A0547F" w:rsidRPr="0017416B" w:rsidRDefault="00A0547F" w:rsidP="00A0547F">
      <w:pPr>
        <w:ind w:firstLine="851"/>
        <w:jc w:val="both"/>
        <w:rPr>
          <w:b w:val="0"/>
          <w:szCs w:val="26"/>
        </w:rPr>
      </w:pPr>
      <w:r w:rsidRPr="0017416B">
        <w:rPr>
          <w:b w:val="0"/>
          <w:szCs w:val="26"/>
        </w:rPr>
        <w:t>5.4. В случае недостижения значений результатов предоставления Субсидии, указанных в пункте 1.3 настоящего Порядка, согласно отчету, предоставленному в соответствии с пунктом 4.3 настоящего Порядка, возврат Субсидии в местный бюджет осуществляется в течение 10 (десяти) рабочих дней со дня направления требования о возврате Субсидии.</w:t>
      </w:r>
    </w:p>
    <w:p w:rsidR="00A0547F" w:rsidRPr="0017416B" w:rsidRDefault="00A0547F" w:rsidP="00A0547F">
      <w:pPr>
        <w:ind w:firstLine="851"/>
        <w:jc w:val="both"/>
        <w:rPr>
          <w:b w:val="0"/>
          <w:szCs w:val="26"/>
        </w:rPr>
      </w:pPr>
      <w:r w:rsidRPr="0017416B">
        <w:rPr>
          <w:b w:val="0"/>
          <w:szCs w:val="26"/>
        </w:rPr>
        <w:t>5.5. Получатель субсидии осуществляет возврат излишне перечисленных сумм Субсидии в порядке, предусмотренном соглашением о предоставлении субсидии.</w:t>
      </w:r>
    </w:p>
    <w:p w:rsidR="00A0547F" w:rsidRPr="0017416B" w:rsidRDefault="00A0547F" w:rsidP="00A0547F">
      <w:pPr>
        <w:pStyle w:val="ConsPlusNormal"/>
        <w:ind w:firstLine="851"/>
        <w:jc w:val="both"/>
        <w:rPr>
          <w:rFonts w:ascii="Times New Roman" w:hAnsi="Times New Roman" w:cs="Times New Roman"/>
          <w:sz w:val="26"/>
          <w:szCs w:val="26"/>
        </w:rPr>
      </w:pPr>
    </w:p>
    <w:p w:rsidR="00A0547F" w:rsidRPr="0017416B" w:rsidRDefault="00A0547F" w:rsidP="00A0547F">
      <w:pPr>
        <w:pStyle w:val="ConsPlusNormal"/>
        <w:ind w:firstLine="851"/>
        <w:jc w:val="both"/>
        <w:rPr>
          <w:rFonts w:ascii="Times New Roman" w:hAnsi="Times New Roman" w:cs="Times New Roman"/>
          <w:sz w:val="26"/>
          <w:szCs w:val="26"/>
        </w:rPr>
      </w:pPr>
    </w:p>
    <w:p w:rsidR="00A0547F" w:rsidRDefault="00A0547F" w:rsidP="00A0547F">
      <w:pPr>
        <w:pStyle w:val="ConsPlusTitle"/>
        <w:ind w:firstLine="851"/>
        <w:jc w:val="center"/>
        <w:outlineLvl w:val="1"/>
        <w:rPr>
          <w:rFonts w:ascii="Times New Roman" w:hAnsi="Times New Roman" w:cs="Times New Roman"/>
          <w:b w:val="0"/>
          <w:sz w:val="26"/>
          <w:szCs w:val="26"/>
        </w:rPr>
      </w:pPr>
      <w:r w:rsidRPr="0017416B">
        <w:rPr>
          <w:rFonts w:ascii="Times New Roman" w:hAnsi="Times New Roman" w:cs="Times New Roman"/>
          <w:b w:val="0"/>
          <w:color w:val="000000"/>
          <w:sz w:val="26"/>
          <w:szCs w:val="26"/>
        </w:rPr>
        <w:br w:type="page"/>
      </w:r>
    </w:p>
    <w:p w:rsidR="00A0547F" w:rsidRPr="0059121B" w:rsidRDefault="00A0547F" w:rsidP="00A0547F">
      <w:pPr>
        <w:ind w:firstLine="567"/>
        <w:jc w:val="right"/>
        <w:rPr>
          <w:b w:val="0"/>
          <w:color w:val="000000"/>
          <w:szCs w:val="26"/>
        </w:rPr>
      </w:pPr>
      <w:r w:rsidRPr="0059121B">
        <w:rPr>
          <w:b w:val="0"/>
          <w:color w:val="000000"/>
          <w:szCs w:val="26"/>
        </w:rPr>
        <w:lastRenderedPageBreak/>
        <w:t xml:space="preserve">Приложение </w:t>
      </w:r>
      <w:r w:rsidRPr="0059121B">
        <w:rPr>
          <w:b w:val="0"/>
          <w:color w:val="000000"/>
          <w:szCs w:val="26"/>
          <w:lang w:val="en-US"/>
        </w:rPr>
        <w:t>N</w:t>
      </w:r>
      <w:r w:rsidRPr="0059121B">
        <w:rPr>
          <w:b w:val="0"/>
          <w:color w:val="000000"/>
          <w:szCs w:val="26"/>
        </w:rPr>
        <w:t xml:space="preserve"> 1</w:t>
      </w:r>
    </w:p>
    <w:p w:rsidR="00A0547F" w:rsidRPr="0059121B" w:rsidRDefault="00A0547F" w:rsidP="00A0547F">
      <w:pPr>
        <w:autoSpaceDE w:val="0"/>
        <w:autoSpaceDN w:val="0"/>
        <w:adjustRightInd w:val="0"/>
        <w:ind w:left="7084" w:firstLine="704"/>
        <w:contextualSpacing/>
        <w:jc w:val="right"/>
        <w:rPr>
          <w:b w:val="0"/>
          <w:color w:val="000000"/>
          <w:szCs w:val="26"/>
        </w:rPr>
      </w:pPr>
      <w:r w:rsidRPr="0059121B">
        <w:rPr>
          <w:b w:val="0"/>
          <w:color w:val="000000"/>
          <w:szCs w:val="26"/>
        </w:rPr>
        <w:t xml:space="preserve">к Порядку </w:t>
      </w:r>
    </w:p>
    <w:p w:rsidR="00A0547F" w:rsidRPr="0059121B" w:rsidRDefault="00A0547F" w:rsidP="00A0547F">
      <w:pPr>
        <w:jc w:val="right"/>
        <w:rPr>
          <w:b w:val="0"/>
          <w:color w:val="000000"/>
          <w:szCs w:val="26"/>
        </w:rPr>
      </w:pPr>
    </w:p>
    <w:p w:rsidR="00A0547F" w:rsidRDefault="00A0547F" w:rsidP="00A0547F">
      <w:pPr>
        <w:ind w:firstLine="567"/>
        <w:jc w:val="right"/>
        <w:rPr>
          <w:b w:val="0"/>
          <w:szCs w:val="26"/>
        </w:rPr>
      </w:pPr>
      <w:r>
        <w:rPr>
          <w:b w:val="0"/>
          <w:szCs w:val="26"/>
        </w:rPr>
        <w:t>З</w:t>
      </w:r>
      <w:r w:rsidRPr="009849A9">
        <w:rPr>
          <w:b w:val="0"/>
          <w:szCs w:val="26"/>
        </w:rPr>
        <w:t>аместител</w:t>
      </w:r>
      <w:r>
        <w:rPr>
          <w:b w:val="0"/>
          <w:szCs w:val="26"/>
        </w:rPr>
        <w:t>ю</w:t>
      </w:r>
      <w:r w:rsidRPr="009849A9">
        <w:rPr>
          <w:b w:val="0"/>
          <w:szCs w:val="26"/>
        </w:rPr>
        <w:t xml:space="preserve"> главы Администрации города</w:t>
      </w:r>
      <w:r>
        <w:rPr>
          <w:b w:val="0"/>
          <w:szCs w:val="26"/>
        </w:rPr>
        <w:t xml:space="preserve"> </w:t>
      </w:r>
    </w:p>
    <w:p w:rsidR="00A0547F" w:rsidRDefault="00A0547F" w:rsidP="00A0547F">
      <w:pPr>
        <w:ind w:firstLine="567"/>
        <w:jc w:val="right"/>
        <w:rPr>
          <w:b w:val="0"/>
          <w:szCs w:val="26"/>
        </w:rPr>
      </w:pPr>
      <w:r w:rsidRPr="00F554E1">
        <w:rPr>
          <w:b w:val="0"/>
          <w:szCs w:val="26"/>
        </w:rPr>
        <w:t>в сфере образования - начальник</w:t>
      </w:r>
      <w:r>
        <w:rPr>
          <w:b w:val="0"/>
          <w:szCs w:val="26"/>
        </w:rPr>
        <w:t>у</w:t>
      </w:r>
      <w:r w:rsidRPr="00F554E1">
        <w:rPr>
          <w:b w:val="0"/>
          <w:szCs w:val="26"/>
        </w:rPr>
        <w:t xml:space="preserve"> </w:t>
      </w:r>
    </w:p>
    <w:p w:rsidR="00A0547F" w:rsidRDefault="00A0547F" w:rsidP="00A0547F">
      <w:pPr>
        <w:ind w:firstLine="567"/>
        <w:jc w:val="right"/>
        <w:rPr>
          <w:b w:val="0"/>
          <w:color w:val="000000"/>
          <w:szCs w:val="26"/>
        </w:rPr>
      </w:pPr>
      <w:r w:rsidRPr="00F554E1">
        <w:rPr>
          <w:b w:val="0"/>
          <w:szCs w:val="26"/>
        </w:rPr>
        <w:t>Управления общего образования</w:t>
      </w:r>
      <w:r w:rsidRPr="00032DEB">
        <w:rPr>
          <w:b w:val="0"/>
          <w:color w:val="000000"/>
          <w:szCs w:val="26"/>
        </w:rPr>
        <w:tab/>
      </w:r>
    </w:p>
    <w:p w:rsidR="00A0547F" w:rsidRPr="0059121B" w:rsidRDefault="00A0547F" w:rsidP="00A0547F">
      <w:pPr>
        <w:contextualSpacing/>
        <w:jc w:val="right"/>
        <w:rPr>
          <w:b w:val="0"/>
          <w:color w:val="000000"/>
          <w:szCs w:val="26"/>
        </w:rPr>
      </w:pP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t xml:space="preserve"> от ______________________________________</w:t>
      </w:r>
    </w:p>
    <w:p w:rsidR="00A0547F" w:rsidRPr="0059121B" w:rsidRDefault="00A0547F" w:rsidP="00A0547F">
      <w:pPr>
        <w:contextualSpacing/>
        <w:jc w:val="right"/>
        <w:rPr>
          <w:b w:val="0"/>
          <w:color w:val="000000"/>
          <w:szCs w:val="26"/>
        </w:rPr>
      </w:pP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t xml:space="preserve">                                 (Ф.И.О. руководителя, наименование </w:t>
      </w:r>
    </w:p>
    <w:p w:rsidR="00A0547F" w:rsidRPr="0059121B" w:rsidRDefault="00A0547F" w:rsidP="00A0547F">
      <w:pPr>
        <w:contextualSpacing/>
        <w:jc w:val="right"/>
        <w:rPr>
          <w:b w:val="0"/>
          <w:color w:val="000000"/>
          <w:szCs w:val="26"/>
        </w:rPr>
      </w:pP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t xml:space="preserve">      ______________________________________</w:t>
      </w:r>
    </w:p>
    <w:p w:rsidR="00A0547F" w:rsidRPr="0059121B" w:rsidRDefault="00A0547F" w:rsidP="00A0547F">
      <w:pPr>
        <w:ind w:left="4248" w:firstLine="708"/>
        <w:contextualSpacing/>
        <w:jc w:val="right"/>
        <w:rPr>
          <w:b w:val="0"/>
          <w:color w:val="000000"/>
          <w:szCs w:val="26"/>
        </w:rPr>
      </w:pPr>
      <w:r w:rsidRPr="0059121B">
        <w:rPr>
          <w:b w:val="0"/>
          <w:color w:val="000000"/>
          <w:szCs w:val="26"/>
        </w:rPr>
        <w:t xml:space="preserve">                  организации / получателя субсидии)</w:t>
      </w:r>
    </w:p>
    <w:p w:rsidR="00A0547F" w:rsidRPr="0059121B" w:rsidRDefault="00A0547F" w:rsidP="00A0547F">
      <w:pPr>
        <w:ind w:left="4247" w:firstLine="709"/>
        <w:contextualSpacing/>
        <w:rPr>
          <w:b w:val="0"/>
          <w:color w:val="000000"/>
          <w:szCs w:val="26"/>
        </w:rPr>
      </w:pPr>
      <w:r w:rsidRPr="0059121B">
        <w:rPr>
          <w:b w:val="0"/>
          <w:color w:val="000000"/>
          <w:szCs w:val="26"/>
        </w:rPr>
        <w:tab/>
        <w:t xml:space="preserve">           </w:t>
      </w:r>
    </w:p>
    <w:p w:rsidR="00A0547F" w:rsidRDefault="00A0547F" w:rsidP="00A0547F">
      <w:pPr>
        <w:contextualSpacing/>
        <w:jc w:val="right"/>
        <w:rPr>
          <w:b w:val="0"/>
          <w:color w:val="000000"/>
          <w:szCs w:val="26"/>
        </w:rPr>
      </w:pPr>
      <w:r w:rsidRPr="0059121B">
        <w:rPr>
          <w:b w:val="0"/>
          <w:color w:val="000000"/>
          <w:szCs w:val="26"/>
        </w:rPr>
        <w:t xml:space="preserve">  </w:t>
      </w: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t xml:space="preserve">      ______________________________________</w:t>
      </w:r>
      <w:r w:rsidRPr="0059121B">
        <w:rPr>
          <w:b w:val="0"/>
          <w:color w:val="000000"/>
          <w:szCs w:val="26"/>
        </w:rPr>
        <w:tab/>
      </w:r>
    </w:p>
    <w:p w:rsidR="00A0547F" w:rsidRPr="0059121B" w:rsidRDefault="00A0547F" w:rsidP="00A0547F">
      <w:pPr>
        <w:contextualSpacing/>
        <w:jc w:val="right"/>
        <w:rPr>
          <w:b w:val="0"/>
          <w:color w:val="000000"/>
          <w:szCs w:val="26"/>
        </w:rPr>
      </w:pPr>
      <w:r w:rsidRPr="0059121B">
        <w:rPr>
          <w:b w:val="0"/>
          <w:color w:val="000000"/>
          <w:szCs w:val="26"/>
        </w:rPr>
        <w:tab/>
        <w:t xml:space="preserve">                                (контактные данные)</w:t>
      </w:r>
      <w:r w:rsidRPr="0059121B">
        <w:rPr>
          <w:b w:val="0"/>
          <w:color w:val="000000"/>
          <w:szCs w:val="26"/>
        </w:rPr>
        <w:tab/>
      </w:r>
      <w:r w:rsidRPr="0059121B">
        <w:rPr>
          <w:b w:val="0"/>
          <w:color w:val="000000"/>
          <w:szCs w:val="26"/>
        </w:rPr>
        <w:tab/>
      </w:r>
      <w:r w:rsidRPr="0059121B">
        <w:rPr>
          <w:b w:val="0"/>
          <w:color w:val="000000"/>
          <w:szCs w:val="26"/>
        </w:rPr>
        <w:tab/>
      </w:r>
    </w:p>
    <w:p w:rsidR="00A0547F" w:rsidRDefault="00A0547F" w:rsidP="00A0547F">
      <w:pPr>
        <w:ind w:left="3540" w:firstLine="708"/>
        <w:contextualSpacing/>
        <w:rPr>
          <w:b w:val="0"/>
          <w:color w:val="000000"/>
          <w:szCs w:val="26"/>
        </w:rPr>
      </w:pPr>
    </w:p>
    <w:p w:rsidR="00A0547F" w:rsidRPr="0059121B" w:rsidRDefault="00A0547F" w:rsidP="00A0547F">
      <w:pPr>
        <w:ind w:left="3540" w:firstLine="708"/>
        <w:contextualSpacing/>
        <w:rPr>
          <w:b w:val="0"/>
          <w:color w:val="000000"/>
          <w:szCs w:val="26"/>
        </w:rPr>
      </w:pPr>
      <w:r w:rsidRPr="0059121B">
        <w:rPr>
          <w:b w:val="0"/>
          <w:color w:val="000000"/>
          <w:szCs w:val="26"/>
        </w:rPr>
        <w:t>ЗАЯВКА</w:t>
      </w:r>
    </w:p>
    <w:p w:rsidR="00A0547F" w:rsidRPr="0059121B" w:rsidRDefault="00A0547F" w:rsidP="00A0547F">
      <w:pPr>
        <w:contextualSpacing/>
        <w:jc w:val="center"/>
        <w:rPr>
          <w:b w:val="0"/>
          <w:color w:val="000000"/>
          <w:szCs w:val="26"/>
        </w:rPr>
      </w:pPr>
      <w:r w:rsidRPr="0059121B">
        <w:rPr>
          <w:b w:val="0"/>
          <w:color w:val="000000"/>
          <w:szCs w:val="26"/>
        </w:rPr>
        <w:t>НА ПРЕДОСТАВЛЕНИЕ СУБСИДИИ</w:t>
      </w:r>
    </w:p>
    <w:p w:rsidR="00A0547F" w:rsidRPr="0059121B" w:rsidRDefault="00A0547F" w:rsidP="00A0547F">
      <w:pPr>
        <w:contextualSpacing/>
        <w:jc w:val="center"/>
        <w:rPr>
          <w:b w:val="0"/>
          <w:color w:val="000000"/>
          <w:szCs w:val="26"/>
        </w:rPr>
      </w:pPr>
    </w:p>
    <w:p w:rsidR="00A0547F" w:rsidRPr="0059121B" w:rsidRDefault="00A0547F" w:rsidP="00A0547F">
      <w:pPr>
        <w:contextualSpacing/>
        <w:rPr>
          <w:b w:val="0"/>
          <w:color w:val="000000"/>
          <w:szCs w:val="26"/>
        </w:rPr>
      </w:pPr>
    </w:p>
    <w:p w:rsidR="00A0547F" w:rsidRPr="0059121B" w:rsidRDefault="00A0547F" w:rsidP="00A0547F">
      <w:pPr>
        <w:contextualSpacing/>
        <w:rPr>
          <w:b w:val="0"/>
          <w:color w:val="000000"/>
          <w:szCs w:val="26"/>
        </w:rPr>
      </w:pPr>
      <w:r w:rsidRPr="0059121B">
        <w:rPr>
          <w:b w:val="0"/>
          <w:color w:val="000000"/>
          <w:szCs w:val="26"/>
        </w:rPr>
        <w:tab/>
        <w:t xml:space="preserve">Прошу принять на рассмотрение документы от </w:t>
      </w:r>
    </w:p>
    <w:p w:rsidR="00A0547F" w:rsidRPr="0059121B" w:rsidRDefault="00A0547F" w:rsidP="00A0547F">
      <w:pPr>
        <w:contextualSpacing/>
        <w:rPr>
          <w:b w:val="0"/>
          <w:color w:val="000000"/>
          <w:szCs w:val="26"/>
        </w:rPr>
      </w:pPr>
      <w:r w:rsidRPr="0059121B">
        <w:rPr>
          <w:b w:val="0"/>
          <w:color w:val="000000"/>
          <w:szCs w:val="26"/>
        </w:rPr>
        <w:t>__________________________________________</w:t>
      </w:r>
      <w:r>
        <w:rPr>
          <w:b w:val="0"/>
          <w:color w:val="000000"/>
          <w:szCs w:val="26"/>
        </w:rPr>
        <w:t>_______________________________</w:t>
      </w:r>
    </w:p>
    <w:p w:rsidR="00A0547F" w:rsidRPr="0059121B" w:rsidRDefault="00A0547F" w:rsidP="00A0547F">
      <w:pPr>
        <w:contextualSpacing/>
        <w:jc w:val="center"/>
        <w:rPr>
          <w:b w:val="0"/>
          <w:color w:val="000000"/>
          <w:szCs w:val="26"/>
        </w:rPr>
      </w:pPr>
      <w:r w:rsidRPr="0059121B">
        <w:rPr>
          <w:b w:val="0"/>
          <w:color w:val="000000"/>
          <w:szCs w:val="26"/>
        </w:rPr>
        <w:t>(полное наименование организации/получателя субсидии)</w:t>
      </w:r>
    </w:p>
    <w:p w:rsidR="00A0547F" w:rsidRPr="0059121B" w:rsidRDefault="00A0547F" w:rsidP="00A0547F">
      <w:pPr>
        <w:contextualSpacing/>
        <w:rPr>
          <w:b w:val="0"/>
          <w:color w:val="000000"/>
          <w:szCs w:val="26"/>
        </w:rPr>
      </w:pPr>
      <w:r w:rsidRPr="0059121B">
        <w:rPr>
          <w:b w:val="0"/>
          <w:color w:val="000000"/>
          <w:szCs w:val="26"/>
        </w:rPr>
        <w:t>_________________________________________________________________________</w:t>
      </w:r>
    </w:p>
    <w:p w:rsidR="00A0547F" w:rsidRPr="0059121B" w:rsidRDefault="00A0547F" w:rsidP="00A0547F">
      <w:pPr>
        <w:contextualSpacing/>
        <w:rPr>
          <w:b w:val="0"/>
          <w:color w:val="000000"/>
          <w:szCs w:val="26"/>
        </w:rPr>
      </w:pPr>
    </w:p>
    <w:p w:rsidR="00A0547F" w:rsidRPr="0059121B" w:rsidRDefault="00A0547F" w:rsidP="00A0547F">
      <w:pPr>
        <w:autoSpaceDE w:val="0"/>
        <w:autoSpaceDN w:val="0"/>
        <w:adjustRightInd w:val="0"/>
        <w:jc w:val="both"/>
        <w:rPr>
          <w:b w:val="0"/>
          <w:szCs w:val="26"/>
        </w:rPr>
      </w:pPr>
      <w:r w:rsidRPr="0059121B">
        <w:rPr>
          <w:b w:val="0"/>
          <w:color w:val="000000"/>
          <w:szCs w:val="26"/>
        </w:rPr>
        <w:t xml:space="preserve">для предоставления </w:t>
      </w:r>
      <w:r w:rsidRPr="0059121B">
        <w:rPr>
          <w:b w:val="0"/>
          <w:szCs w:val="26"/>
        </w:rPr>
        <w:t xml:space="preserve">субсидии </w:t>
      </w:r>
      <w:r w:rsidRPr="0059121B">
        <w:rPr>
          <w:b w:val="0"/>
          <w:szCs w:val="26"/>
          <w:lang w:eastAsia="ru-RU"/>
        </w:rPr>
        <w:t xml:space="preserve">из бюджета муниципального образования "Город Обнинск" в рамках </w:t>
      </w:r>
      <w:hyperlink r:id="rId16" w:history="1">
        <w:r w:rsidRPr="0059121B">
          <w:rPr>
            <w:b w:val="0"/>
            <w:szCs w:val="26"/>
          </w:rPr>
          <w:t>подпрограммы</w:t>
        </w:r>
      </w:hyperlink>
      <w:r w:rsidRPr="0059121B">
        <w:rPr>
          <w:b w:val="0"/>
          <w:szCs w:val="26"/>
        </w:rPr>
        <w:t xml:space="preserve"> "Совершенствование организации питания и формирования здорового образа жизни в общеобразовательных учреждениях" муниципальной программы "Развитие системы образования города Обнинска"</w:t>
      </w:r>
    </w:p>
    <w:p w:rsidR="00A0547F" w:rsidRPr="0059121B" w:rsidRDefault="00A0547F" w:rsidP="00A0547F">
      <w:pPr>
        <w:contextualSpacing/>
        <w:jc w:val="both"/>
        <w:rPr>
          <w:b w:val="0"/>
          <w:color w:val="000000"/>
          <w:szCs w:val="26"/>
          <w:lang w:eastAsia="ru-RU"/>
        </w:rPr>
      </w:pPr>
    </w:p>
    <w:p w:rsidR="00A0547F" w:rsidRPr="0059121B" w:rsidRDefault="00A0547F" w:rsidP="00A0547F">
      <w:pPr>
        <w:ind w:firstLine="708"/>
        <w:contextualSpacing/>
        <w:jc w:val="both"/>
        <w:rPr>
          <w:b w:val="0"/>
          <w:color w:val="000000"/>
          <w:szCs w:val="26"/>
        </w:rPr>
      </w:pPr>
      <w:r w:rsidRPr="0059121B">
        <w:rPr>
          <w:b w:val="0"/>
          <w:color w:val="000000"/>
          <w:szCs w:val="26"/>
          <w:u w:val="single"/>
        </w:rPr>
        <w:t>Цель получения субсидии</w:t>
      </w:r>
      <w:r w:rsidRPr="0059121B">
        <w:rPr>
          <w:b w:val="0"/>
          <w:color w:val="000000"/>
          <w:szCs w:val="26"/>
        </w:rPr>
        <w:t xml:space="preserve">: </w:t>
      </w:r>
    </w:p>
    <w:p w:rsidR="00A0547F" w:rsidRPr="0059121B" w:rsidRDefault="00A0547F" w:rsidP="00A0547F">
      <w:pPr>
        <w:autoSpaceDE w:val="0"/>
        <w:autoSpaceDN w:val="0"/>
        <w:adjustRightInd w:val="0"/>
        <w:ind w:firstLine="708"/>
        <w:jc w:val="both"/>
        <w:rPr>
          <w:b w:val="0"/>
          <w:szCs w:val="26"/>
        </w:rPr>
      </w:pPr>
      <w:r w:rsidRPr="0059121B">
        <w:rPr>
          <w:b w:val="0"/>
          <w:color w:val="000000"/>
          <w:szCs w:val="26"/>
        </w:rPr>
        <w:t>-</w:t>
      </w:r>
      <w:r>
        <w:rPr>
          <w:b w:val="0"/>
          <w:color w:val="000000"/>
          <w:szCs w:val="26"/>
        </w:rPr>
        <w:t xml:space="preserve"> на</w:t>
      </w:r>
      <w:r w:rsidRPr="0059121B">
        <w:rPr>
          <w:b w:val="0"/>
          <w:color w:val="000000"/>
          <w:szCs w:val="26"/>
        </w:rPr>
        <w:t xml:space="preserve"> финансово</w:t>
      </w:r>
      <w:r>
        <w:rPr>
          <w:b w:val="0"/>
          <w:color w:val="000000"/>
          <w:szCs w:val="26"/>
        </w:rPr>
        <w:t>е</w:t>
      </w:r>
      <w:r w:rsidRPr="0059121B">
        <w:rPr>
          <w:b w:val="0"/>
          <w:color w:val="000000"/>
          <w:szCs w:val="26"/>
        </w:rPr>
        <w:t xml:space="preserve"> </w:t>
      </w:r>
      <w:r>
        <w:rPr>
          <w:b w:val="0"/>
          <w:color w:val="000000"/>
          <w:szCs w:val="26"/>
        </w:rPr>
        <w:t xml:space="preserve">возмещения затрат по направлению расходов непосредственно связанных с </w:t>
      </w:r>
      <w:r w:rsidRPr="0059121B">
        <w:rPr>
          <w:b w:val="0"/>
          <w:szCs w:val="26"/>
        </w:rPr>
        <w:t>обеспечение</w:t>
      </w:r>
      <w:r>
        <w:rPr>
          <w:b w:val="0"/>
          <w:szCs w:val="26"/>
        </w:rPr>
        <w:t>м</w:t>
      </w:r>
      <w:r w:rsidRPr="0059121B">
        <w:rPr>
          <w:b w:val="0"/>
          <w:szCs w:val="26"/>
        </w:rPr>
        <w:t xml:space="preserve"> бесплатным и льготным питанием обучающихся в расположенных на территории муниципального образования городской округ "Город Обнинск" частных 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 в рамках муниципальной программы "Развитие системы образования города Обнинска", утвержденной постановлением Администрации г. Обнинска от 24.10.2014 N 1995-п "Об утверждении муниципальной программы "Развитие системы образования города Обнинска".</w:t>
      </w:r>
    </w:p>
    <w:p w:rsidR="00A0547F" w:rsidRPr="0059121B" w:rsidRDefault="00A0547F" w:rsidP="00A0547F">
      <w:pPr>
        <w:contextualSpacing/>
        <w:jc w:val="both"/>
        <w:rPr>
          <w:b w:val="0"/>
          <w:color w:val="000000"/>
          <w:szCs w:val="26"/>
        </w:rPr>
      </w:pPr>
    </w:p>
    <w:p w:rsidR="00A0547F" w:rsidRPr="0059121B" w:rsidRDefault="00A0547F" w:rsidP="00A0547F">
      <w:pPr>
        <w:contextualSpacing/>
        <w:jc w:val="both"/>
        <w:rPr>
          <w:b w:val="0"/>
          <w:color w:val="000000"/>
          <w:szCs w:val="26"/>
        </w:rPr>
      </w:pPr>
      <w:r w:rsidRPr="0059121B">
        <w:rPr>
          <w:b w:val="0"/>
          <w:color w:val="000000"/>
          <w:szCs w:val="26"/>
        </w:rPr>
        <w:tab/>
      </w:r>
      <w:r w:rsidRPr="0059121B">
        <w:rPr>
          <w:b w:val="0"/>
          <w:color w:val="000000"/>
          <w:szCs w:val="26"/>
          <w:u w:val="single"/>
        </w:rPr>
        <w:t>Банковские реквизиты для перечисления субсидии</w:t>
      </w:r>
      <w:r w:rsidRPr="0059121B">
        <w:rPr>
          <w:b w:val="0"/>
          <w:color w:val="000000"/>
          <w:szCs w:val="26"/>
        </w:rPr>
        <w:t>:</w:t>
      </w:r>
    </w:p>
    <w:p w:rsidR="00A0547F" w:rsidRPr="0059121B" w:rsidRDefault="00A0547F" w:rsidP="00A0547F">
      <w:pPr>
        <w:tabs>
          <w:tab w:val="left" w:pos="142"/>
        </w:tabs>
        <w:contextualSpacing/>
        <w:rPr>
          <w:b w:val="0"/>
          <w:color w:val="000000"/>
          <w:szCs w:val="26"/>
        </w:rPr>
      </w:pPr>
      <w:r w:rsidRPr="0059121B">
        <w:rPr>
          <w:b w:val="0"/>
          <w:color w:val="000000"/>
          <w:szCs w:val="26"/>
        </w:rPr>
        <w:t xml:space="preserve"> </w:t>
      </w:r>
      <w:r w:rsidRPr="0059121B">
        <w:rPr>
          <w:b w:val="0"/>
          <w:color w:val="000000"/>
          <w:szCs w:val="26"/>
        </w:rPr>
        <w:tab/>
        <w:t>________________________________________________</w:t>
      </w:r>
    </w:p>
    <w:p w:rsidR="00A0547F" w:rsidRPr="0059121B" w:rsidRDefault="00A0547F" w:rsidP="00A0547F">
      <w:pPr>
        <w:tabs>
          <w:tab w:val="left" w:pos="142"/>
        </w:tabs>
        <w:contextualSpacing/>
        <w:rPr>
          <w:b w:val="0"/>
          <w:color w:val="000000"/>
          <w:szCs w:val="26"/>
        </w:rPr>
      </w:pPr>
      <w:r w:rsidRPr="0059121B">
        <w:rPr>
          <w:b w:val="0"/>
          <w:color w:val="000000"/>
          <w:szCs w:val="26"/>
        </w:rPr>
        <w:tab/>
      </w:r>
      <w:r w:rsidRPr="0059121B">
        <w:rPr>
          <w:b w:val="0"/>
          <w:color w:val="000000"/>
          <w:szCs w:val="26"/>
        </w:rPr>
        <w:tab/>
        <w:t>(наименование получателя субсидии)</w:t>
      </w:r>
    </w:p>
    <w:p w:rsidR="00A0547F" w:rsidRPr="0059121B" w:rsidRDefault="00A0547F" w:rsidP="00A0547F">
      <w:pPr>
        <w:tabs>
          <w:tab w:val="left" w:pos="142"/>
        </w:tabs>
        <w:contextualSpacing/>
        <w:rPr>
          <w:b w:val="0"/>
          <w:color w:val="000000"/>
          <w:szCs w:val="26"/>
        </w:rPr>
      </w:pPr>
      <w:r w:rsidRPr="0059121B">
        <w:rPr>
          <w:b w:val="0"/>
          <w:color w:val="000000"/>
          <w:szCs w:val="26"/>
        </w:rPr>
        <w:tab/>
        <w:t>________________________________________________</w:t>
      </w:r>
    </w:p>
    <w:p w:rsidR="00A0547F" w:rsidRPr="0059121B" w:rsidRDefault="00A0547F" w:rsidP="00A0547F">
      <w:pPr>
        <w:tabs>
          <w:tab w:val="left" w:pos="142"/>
        </w:tabs>
        <w:contextualSpacing/>
        <w:rPr>
          <w:b w:val="0"/>
          <w:color w:val="000000"/>
          <w:szCs w:val="26"/>
        </w:rPr>
      </w:pPr>
      <w:r w:rsidRPr="0059121B">
        <w:rPr>
          <w:b w:val="0"/>
          <w:color w:val="000000"/>
          <w:szCs w:val="26"/>
        </w:rPr>
        <w:tab/>
      </w:r>
      <w:r w:rsidRPr="0059121B">
        <w:rPr>
          <w:b w:val="0"/>
          <w:color w:val="000000"/>
          <w:szCs w:val="26"/>
        </w:rPr>
        <w:tab/>
        <w:t>(адрес)</w:t>
      </w:r>
    </w:p>
    <w:p w:rsidR="00A0547F" w:rsidRPr="0059121B" w:rsidRDefault="00A0547F" w:rsidP="00A0547F">
      <w:pPr>
        <w:tabs>
          <w:tab w:val="left" w:pos="142"/>
        </w:tabs>
        <w:contextualSpacing/>
        <w:rPr>
          <w:b w:val="0"/>
          <w:color w:val="000000"/>
          <w:szCs w:val="26"/>
        </w:rPr>
      </w:pPr>
      <w:r w:rsidRPr="0059121B">
        <w:rPr>
          <w:b w:val="0"/>
          <w:color w:val="000000"/>
          <w:szCs w:val="26"/>
        </w:rPr>
        <w:lastRenderedPageBreak/>
        <w:tab/>
        <w:t>________________________________________________</w:t>
      </w:r>
    </w:p>
    <w:p w:rsidR="00A0547F" w:rsidRPr="0059121B" w:rsidRDefault="00A0547F" w:rsidP="00A0547F">
      <w:pPr>
        <w:tabs>
          <w:tab w:val="left" w:pos="142"/>
        </w:tabs>
        <w:contextualSpacing/>
        <w:rPr>
          <w:b w:val="0"/>
          <w:color w:val="000000"/>
          <w:szCs w:val="26"/>
        </w:rPr>
      </w:pPr>
      <w:r w:rsidRPr="0059121B">
        <w:rPr>
          <w:b w:val="0"/>
          <w:color w:val="000000"/>
          <w:szCs w:val="26"/>
        </w:rPr>
        <w:tab/>
      </w:r>
      <w:r w:rsidRPr="0059121B">
        <w:rPr>
          <w:b w:val="0"/>
          <w:color w:val="000000"/>
          <w:szCs w:val="26"/>
        </w:rPr>
        <w:tab/>
        <w:t>(ОГРН (ОГРНИП), ИНН, КПП)</w:t>
      </w:r>
    </w:p>
    <w:p w:rsidR="00A0547F" w:rsidRPr="0059121B" w:rsidRDefault="00A0547F" w:rsidP="00A0547F">
      <w:pPr>
        <w:tabs>
          <w:tab w:val="left" w:pos="142"/>
        </w:tabs>
        <w:contextualSpacing/>
        <w:rPr>
          <w:b w:val="0"/>
          <w:color w:val="000000"/>
          <w:szCs w:val="26"/>
        </w:rPr>
      </w:pPr>
      <w:r w:rsidRPr="0059121B">
        <w:rPr>
          <w:b w:val="0"/>
          <w:color w:val="000000"/>
          <w:szCs w:val="26"/>
        </w:rPr>
        <w:tab/>
        <w:t>________________________________________________</w:t>
      </w:r>
    </w:p>
    <w:p w:rsidR="00A0547F" w:rsidRPr="0059121B" w:rsidRDefault="00A0547F" w:rsidP="00A0547F">
      <w:pPr>
        <w:tabs>
          <w:tab w:val="left" w:pos="142"/>
        </w:tabs>
        <w:contextualSpacing/>
        <w:rPr>
          <w:b w:val="0"/>
          <w:color w:val="000000"/>
          <w:szCs w:val="26"/>
        </w:rPr>
      </w:pPr>
      <w:r w:rsidRPr="0059121B">
        <w:rPr>
          <w:b w:val="0"/>
          <w:color w:val="000000"/>
          <w:szCs w:val="26"/>
        </w:rPr>
        <w:tab/>
      </w:r>
      <w:r w:rsidRPr="0059121B">
        <w:rPr>
          <w:b w:val="0"/>
          <w:color w:val="000000"/>
          <w:szCs w:val="26"/>
        </w:rPr>
        <w:tab/>
        <w:t>(платежные реквизиты)</w:t>
      </w:r>
    </w:p>
    <w:p w:rsidR="00A0547F" w:rsidRPr="0059121B" w:rsidRDefault="00A0547F" w:rsidP="00A0547F">
      <w:pPr>
        <w:tabs>
          <w:tab w:val="left" w:pos="142"/>
        </w:tabs>
        <w:contextualSpacing/>
        <w:rPr>
          <w:b w:val="0"/>
          <w:color w:val="000000"/>
          <w:szCs w:val="26"/>
        </w:rPr>
      </w:pPr>
      <w:r w:rsidRPr="0059121B">
        <w:rPr>
          <w:b w:val="0"/>
          <w:color w:val="000000"/>
          <w:szCs w:val="26"/>
        </w:rPr>
        <w:tab/>
        <w:t>________________________________________________</w:t>
      </w:r>
    </w:p>
    <w:p w:rsidR="00A0547F" w:rsidRPr="0059121B" w:rsidRDefault="00A0547F" w:rsidP="00A0547F">
      <w:pPr>
        <w:tabs>
          <w:tab w:val="left" w:pos="142"/>
        </w:tabs>
        <w:contextualSpacing/>
        <w:rPr>
          <w:b w:val="0"/>
          <w:color w:val="000000"/>
          <w:szCs w:val="26"/>
        </w:rPr>
      </w:pPr>
      <w:r w:rsidRPr="0059121B">
        <w:rPr>
          <w:b w:val="0"/>
          <w:color w:val="000000"/>
          <w:szCs w:val="26"/>
        </w:rPr>
        <w:tab/>
      </w:r>
      <w:r w:rsidRPr="0059121B">
        <w:rPr>
          <w:b w:val="0"/>
          <w:color w:val="000000"/>
          <w:szCs w:val="26"/>
        </w:rPr>
        <w:tab/>
        <w:t>(контактные телефоны, адрес электронной почты)</w:t>
      </w:r>
    </w:p>
    <w:p w:rsidR="00A0547F" w:rsidRPr="0059121B" w:rsidRDefault="00A0547F" w:rsidP="00A0547F">
      <w:pPr>
        <w:tabs>
          <w:tab w:val="left" w:pos="142"/>
        </w:tabs>
        <w:contextualSpacing/>
        <w:rPr>
          <w:b w:val="0"/>
          <w:szCs w:val="26"/>
        </w:rPr>
      </w:pPr>
    </w:p>
    <w:p w:rsidR="00A0547F" w:rsidRPr="0059121B" w:rsidRDefault="00A0547F" w:rsidP="00A0547F">
      <w:pPr>
        <w:autoSpaceDE w:val="0"/>
        <w:autoSpaceDN w:val="0"/>
        <w:adjustRightInd w:val="0"/>
        <w:jc w:val="both"/>
        <w:rPr>
          <w:b w:val="0"/>
          <w:szCs w:val="26"/>
        </w:rPr>
      </w:pPr>
      <w:r w:rsidRPr="0059121B">
        <w:rPr>
          <w:b w:val="0"/>
          <w:szCs w:val="26"/>
        </w:rPr>
        <w:t xml:space="preserve">Предоставляю согласно </w:t>
      </w:r>
      <w:hyperlink r:id="rId17" w:history="1">
        <w:r w:rsidRPr="0059121B">
          <w:rPr>
            <w:b w:val="0"/>
            <w:szCs w:val="26"/>
          </w:rPr>
          <w:t>Поряд</w:t>
        </w:r>
      </w:hyperlink>
      <w:r w:rsidRPr="0059121B">
        <w:rPr>
          <w:b w:val="0"/>
          <w:szCs w:val="26"/>
        </w:rPr>
        <w:t xml:space="preserve">ка определения объема и предоставления из бюджета города субсидий на финансовое обеспечение бесплатным и льготным питанием обучающихся в расположенных на территории муниципального образования городской округ "Город Обнинск" частных 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 в рамках </w:t>
      </w:r>
      <w:hyperlink r:id="rId18" w:history="1">
        <w:r w:rsidRPr="0059121B">
          <w:rPr>
            <w:b w:val="0"/>
            <w:szCs w:val="26"/>
          </w:rPr>
          <w:t>подпрограммы</w:t>
        </w:r>
      </w:hyperlink>
      <w:r w:rsidRPr="0059121B">
        <w:rPr>
          <w:b w:val="0"/>
          <w:szCs w:val="26"/>
        </w:rPr>
        <w:t xml:space="preserve"> "Совершенствование организации питания и формирования здорового образа жизни в общеобразовательных учреждениях" муниципальной программы "Развитие системы образования города Обнинска", утвержденного постановлением Администрации г. Обнинска от 05.05.2014 N 764-п необходимые документы в соответствии с нижеприведенным перечнем.</w:t>
      </w:r>
    </w:p>
    <w:p w:rsidR="00A0547F" w:rsidRPr="0059121B" w:rsidRDefault="00A0547F" w:rsidP="00A0547F">
      <w:pPr>
        <w:ind w:firstLine="708"/>
        <w:contextualSpacing/>
        <w:jc w:val="both"/>
        <w:rPr>
          <w:b w:val="0"/>
          <w:color w:val="000000"/>
          <w:szCs w:val="26"/>
        </w:rPr>
      </w:pPr>
    </w:p>
    <w:p w:rsidR="00A0547F" w:rsidRPr="0059121B" w:rsidRDefault="00A0547F" w:rsidP="00A0547F">
      <w:pPr>
        <w:contextualSpacing/>
        <w:jc w:val="both"/>
        <w:rPr>
          <w:b w:val="0"/>
          <w:color w:val="000000"/>
          <w:szCs w:val="26"/>
        </w:rPr>
      </w:pPr>
      <w:r w:rsidRPr="0059121B">
        <w:rPr>
          <w:b w:val="0"/>
          <w:color w:val="000000"/>
          <w:szCs w:val="26"/>
        </w:rPr>
        <w:tab/>
        <w:t>Перечень прилагаемых к заявке документов:</w:t>
      </w:r>
    </w:p>
    <w:p w:rsidR="00A0547F" w:rsidRPr="0059121B" w:rsidRDefault="00A0547F" w:rsidP="00A0547F">
      <w:pPr>
        <w:contextualSpacing/>
        <w:jc w:val="both"/>
        <w:rPr>
          <w:b w:val="0"/>
          <w:color w:val="000000"/>
          <w:szCs w:val="26"/>
        </w:rPr>
      </w:pPr>
      <w:r w:rsidRPr="0059121B">
        <w:rPr>
          <w:b w:val="0"/>
          <w:color w:val="000000"/>
          <w:szCs w:val="26"/>
        </w:rPr>
        <w:tab/>
        <w:t>________________________________________________________________</w:t>
      </w:r>
    </w:p>
    <w:p w:rsidR="00A0547F" w:rsidRPr="0059121B" w:rsidRDefault="00A0547F" w:rsidP="00A0547F">
      <w:pPr>
        <w:contextualSpacing/>
        <w:jc w:val="both"/>
        <w:rPr>
          <w:b w:val="0"/>
          <w:color w:val="000000"/>
          <w:szCs w:val="26"/>
        </w:rPr>
      </w:pP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t>(№ п/п, наименование документа, количество листов)</w:t>
      </w:r>
    </w:p>
    <w:p w:rsidR="00A0547F" w:rsidRPr="0059121B" w:rsidRDefault="00A0547F" w:rsidP="00A0547F">
      <w:pPr>
        <w:contextualSpacing/>
        <w:jc w:val="both"/>
        <w:rPr>
          <w:b w:val="0"/>
          <w:color w:val="000000"/>
          <w:szCs w:val="26"/>
        </w:rPr>
      </w:pPr>
      <w:r w:rsidRPr="0059121B">
        <w:rPr>
          <w:b w:val="0"/>
          <w:color w:val="000000"/>
          <w:szCs w:val="26"/>
        </w:rPr>
        <w:tab/>
        <w:t>________________________________________________________________</w:t>
      </w:r>
    </w:p>
    <w:p w:rsidR="00A0547F" w:rsidRPr="0059121B" w:rsidRDefault="00A0547F" w:rsidP="00A0547F">
      <w:pPr>
        <w:contextualSpacing/>
        <w:jc w:val="both"/>
        <w:rPr>
          <w:b w:val="0"/>
          <w:color w:val="000000"/>
          <w:szCs w:val="26"/>
        </w:rPr>
      </w:pPr>
      <w:r w:rsidRPr="0059121B">
        <w:rPr>
          <w:b w:val="0"/>
          <w:color w:val="000000"/>
          <w:szCs w:val="26"/>
        </w:rPr>
        <w:tab/>
        <w:t>________________________________________________________________</w:t>
      </w:r>
    </w:p>
    <w:p w:rsidR="00A0547F" w:rsidRPr="0059121B" w:rsidRDefault="00A0547F" w:rsidP="00A0547F">
      <w:pPr>
        <w:contextualSpacing/>
        <w:jc w:val="both"/>
        <w:rPr>
          <w:b w:val="0"/>
          <w:color w:val="000000"/>
          <w:szCs w:val="26"/>
        </w:rPr>
      </w:pPr>
      <w:r w:rsidRPr="0059121B">
        <w:rPr>
          <w:b w:val="0"/>
          <w:color w:val="000000"/>
          <w:szCs w:val="26"/>
        </w:rPr>
        <w:tab/>
        <w:t>________________________________________________________________</w:t>
      </w:r>
    </w:p>
    <w:p w:rsidR="00A0547F" w:rsidRPr="0059121B" w:rsidRDefault="00A0547F" w:rsidP="00A0547F">
      <w:pPr>
        <w:contextualSpacing/>
        <w:jc w:val="both"/>
        <w:rPr>
          <w:b w:val="0"/>
          <w:color w:val="000000"/>
          <w:szCs w:val="26"/>
        </w:rPr>
      </w:pPr>
      <w:r w:rsidRPr="0059121B">
        <w:rPr>
          <w:b w:val="0"/>
          <w:color w:val="000000"/>
          <w:szCs w:val="26"/>
        </w:rPr>
        <w:tab/>
        <w:t>________________________________________________________________</w:t>
      </w:r>
    </w:p>
    <w:p w:rsidR="00A0547F" w:rsidRPr="0059121B" w:rsidRDefault="00A0547F" w:rsidP="00A0547F">
      <w:pPr>
        <w:contextualSpacing/>
        <w:jc w:val="both"/>
        <w:rPr>
          <w:b w:val="0"/>
          <w:color w:val="000000"/>
          <w:szCs w:val="26"/>
        </w:rPr>
      </w:pPr>
    </w:p>
    <w:p w:rsidR="00A0547F" w:rsidRPr="0059121B" w:rsidRDefault="00A0547F" w:rsidP="00A0547F">
      <w:pPr>
        <w:contextualSpacing/>
        <w:jc w:val="both"/>
        <w:rPr>
          <w:b w:val="0"/>
          <w:color w:val="000000"/>
          <w:szCs w:val="26"/>
        </w:rPr>
      </w:pPr>
      <w:r w:rsidRPr="0059121B">
        <w:rPr>
          <w:b w:val="0"/>
          <w:color w:val="000000"/>
          <w:szCs w:val="26"/>
        </w:rPr>
        <w:t>Дата подачи заявки: «____»____________ 20___ г.</w:t>
      </w:r>
    </w:p>
    <w:p w:rsidR="00A0547F" w:rsidRPr="0059121B" w:rsidRDefault="00A0547F" w:rsidP="00A0547F">
      <w:pPr>
        <w:contextualSpacing/>
        <w:jc w:val="both"/>
        <w:rPr>
          <w:b w:val="0"/>
          <w:color w:val="000000"/>
          <w:szCs w:val="26"/>
        </w:rPr>
      </w:pPr>
    </w:p>
    <w:p w:rsidR="00A0547F" w:rsidRPr="0059121B" w:rsidRDefault="00A0547F" w:rsidP="00A0547F">
      <w:pPr>
        <w:contextualSpacing/>
        <w:jc w:val="both"/>
        <w:rPr>
          <w:b w:val="0"/>
          <w:color w:val="000000"/>
          <w:szCs w:val="26"/>
        </w:rPr>
      </w:pPr>
    </w:p>
    <w:p w:rsidR="00A0547F" w:rsidRPr="0059121B" w:rsidRDefault="00A0547F" w:rsidP="00A0547F">
      <w:pPr>
        <w:contextualSpacing/>
        <w:jc w:val="both"/>
        <w:rPr>
          <w:b w:val="0"/>
          <w:color w:val="000000"/>
          <w:szCs w:val="26"/>
        </w:rPr>
      </w:pPr>
      <w:r w:rsidRPr="0059121B">
        <w:rPr>
          <w:b w:val="0"/>
          <w:color w:val="000000"/>
          <w:szCs w:val="26"/>
        </w:rPr>
        <w:t>Руководитель организации  ________________ _____________________________</w:t>
      </w:r>
    </w:p>
    <w:p w:rsidR="00A0547F" w:rsidRPr="0059121B" w:rsidRDefault="00A0547F" w:rsidP="00A0547F">
      <w:pPr>
        <w:contextualSpacing/>
        <w:jc w:val="both"/>
        <w:rPr>
          <w:b w:val="0"/>
          <w:color w:val="000000"/>
          <w:szCs w:val="26"/>
        </w:rPr>
      </w:pP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r>
      <w:r w:rsidRPr="0059121B">
        <w:rPr>
          <w:b w:val="0"/>
          <w:color w:val="000000"/>
          <w:szCs w:val="26"/>
        </w:rPr>
        <w:tab/>
        <w:t xml:space="preserve">   (подпись)                           (Ф.И.О.)</w:t>
      </w:r>
    </w:p>
    <w:p w:rsidR="00A0547F" w:rsidRPr="0059121B" w:rsidRDefault="00A0547F" w:rsidP="00A0547F">
      <w:pPr>
        <w:rPr>
          <w:b w:val="0"/>
          <w:color w:val="000000"/>
          <w:szCs w:val="26"/>
        </w:rPr>
      </w:pPr>
    </w:p>
    <w:p w:rsidR="00A0547F" w:rsidRPr="0059121B" w:rsidRDefault="00A0547F" w:rsidP="00A0547F">
      <w:pPr>
        <w:jc w:val="right"/>
        <w:rPr>
          <w:b w:val="0"/>
          <w:color w:val="000000"/>
          <w:szCs w:val="26"/>
        </w:rPr>
      </w:pPr>
      <w:r w:rsidRPr="0059121B">
        <w:rPr>
          <w:b w:val="0"/>
          <w:color w:val="000000"/>
          <w:szCs w:val="26"/>
        </w:rPr>
        <w:br w:type="page"/>
      </w:r>
      <w:r w:rsidRPr="0059121B">
        <w:rPr>
          <w:b w:val="0"/>
          <w:color w:val="000000"/>
          <w:szCs w:val="26"/>
        </w:rPr>
        <w:lastRenderedPageBreak/>
        <w:t xml:space="preserve">Приложение </w:t>
      </w:r>
      <w:r w:rsidRPr="0059121B">
        <w:rPr>
          <w:b w:val="0"/>
          <w:color w:val="000000"/>
          <w:szCs w:val="26"/>
          <w:lang w:val="en-US"/>
        </w:rPr>
        <w:t>N</w:t>
      </w:r>
      <w:r w:rsidRPr="0059121B">
        <w:rPr>
          <w:b w:val="0"/>
          <w:color w:val="000000"/>
          <w:szCs w:val="26"/>
        </w:rPr>
        <w:t>2</w:t>
      </w:r>
    </w:p>
    <w:p w:rsidR="00A0547F" w:rsidRPr="0059121B" w:rsidRDefault="00A0547F" w:rsidP="00A0547F">
      <w:pPr>
        <w:autoSpaceDE w:val="0"/>
        <w:autoSpaceDN w:val="0"/>
        <w:adjustRightInd w:val="0"/>
        <w:ind w:firstLine="567"/>
        <w:jc w:val="right"/>
        <w:rPr>
          <w:b w:val="0"/>
          <w:color w:val="000000"/>
          <w:szCs w:val="26"/>
        </w:rPr>
      </w:pPr>
      <w:r w:rsidRPr="0059121B">
        <w:rPr>
          <w:b w:val="0"/>
          <w:color w:val="000000"/>
          <w:szCs w:val="26"/>
        </w:rPr>
        <w:t xml:space="preserve">к Порядку </w:t>
      </w:r>
    </w:p>
    <w:p w:rsidR="00A0547F" w:rsidRPr="0059121B" w:rsidRDefault="00A0547F" w:rsidP="00A0547F">
      <w:pPr>
        <w:ind w:firstLine="567"/>
        <w:jc w:val="both"/>
        <w:rPr>
          <w:b w:val="0"/>
          <w:color w:val="000000"/>
          <w:szCs w:val="26"/>
        </w:rPr>
      </w:pPr>
    </w:p>
    <w:p w:rsidR="00A0547F" w:rsidRPr="0059121B" w:rsidRDefault="00A0547F" w:rsidP="00A0547F">
      <w:pPr>
        <w:ind w:firstLine="567"/>
        <w:jc w:val="both"/>
        <w:rPr>
          <w:b w:val="0"/>
          <w:color w:val="000000"/>
          <w:szCs w:val="26"/>
        </w:rPr>
      </w:pPr>
    </w:p>
    <w:p w:rsidR="00A0547F" w:rsidRPr="0059121B" w:rsidRDefault="00A0547F" w:rsidP="00A0547F">
      <w:pPr>
        <w:jc w:val="center"/>
        <w:rPr>
          <w:b w:val="0"/>
          <w:szCs w:val="26"/>
        </w:rPr>
      </w:pPr>
      <w:r w:rsidRPr="0059121B">
        <w:rPr>
          <w:b w:val="0"/>
          <w:szCs w:val="26"/>
        </w:rPr>
        <w:t>СОГЛАСИЕ</w:t>
      </w:r>
    </w:p>
    <w:p w:rsidR="00A0547F" w:rsidRPr="0059121B" w:rsidRDefault="00A0547F" w:rsidP="00A0547F">
      <w:pPr>
        <w:jc w:val="center"/>
        <w:rPr>
          <w:b w:val="0"/>
          <w:szCs w:val="26"/>
        </w:rPr>
      </w:pPr>
      <w:r w:rsidRPr="0059121B">
        <w:rPr>
          <w:b w:val="0"/>
          <w:szCs w:val="26"/>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отбором</w:t>
      </w:r>
    </w:p>
    <w:p w:rsidR="00A0547F" w:rsidRPr="0059121B" w:rsidRDefault="00A0547F" w:rsidP="00A0547F">
      <w:pPr>
        <w:ind w:firstLine="709"/>
        <w:jc w:val="both"/>
        <w:rPr>
          <w:b w:val="0"/>
          <w:szCs w:val="26"/>
        </w:rPr>
      </w:pPr>
    </w:p>
    <w:p w:rsidR="00A0547F" w:rsidRPr="0059121B" w:rsidRDefault="00A0547F" w:rsidP="00A0547F">
      <w:pPr>
        <w:ind w:firstLine="709"/>
        <w:jc w:val="both"/>
        <w:rPr>
          <w:b w:val="0"/>
          <w:szCs w:val="26"/>
        </w:rPr>
      </w:pPr>
      <w:r w:rsidRPr="0059121B">
        <w:rPr>
          <w:b w:val="0"/>
          <w:szCs w:val="26"/>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___________________________________________________________________</w:t>
      </w:r>
      <w:r>
        <w:rPr>
          <w:b w:val="0"/>
          <w:szCs w:val="26"/>
        </w:rPr>
        <w:t>______</w:t>
      </w:r>
    </w:p>
    <w:p w:rsidR="00A0547F" w:rsidRPr="0059121B" w:rsidRDefault="00A0547F" w:rsidP="00A0547F">
      <w:pPr>
        <w:jc w:val="center"/>
        <w:rPr>
          <w:b w:val="0"/>
          <w:szCs w:val="26"/>
        </w:rPr>
      </w:pPr>
      <w:r w:rsidRPr="0059121B">
        <w:rPr>
          <w:b w:val="0"/>
          <w:szCs w:val="26"/>
        </w:rPr>
        <w:t>(</w:t>
      </w:r>
      <w:r>
        <w:rPr>
          <w:b w:val="0"/>
          <w:szCs w:val="26"/>
        </w:rPr>
        <w:t>наименование юридического лица, ИНН)</w:t>
      </w:r>
    </w:p>
    <w:p w:rsidR="00A0547F" w:rsidRDefault="00A0547F" w:rsidP="00A0547F">
      <w:pPr>
        <w:jc w:val="both"/>
        <w:rPr>
          <w:b w:val="0"/>
          <w:szCs w:val="26"/>
        </w:rPr>
      </w:pPr>
      <w:r w:rsidRPr="0059121B">
        <w:rPr>
          <w:b w:val="0"/>
          <w:szCs w:val="26"/>
        </w:rPr>
        <w:t>_________________________________________________________________________</w:t>
      </w:r>
    </w:p>
    <w:p w:rsidR="00A0547F" w:rsidRPr="0059121B" w:rsidRDefault="00A0547F" w:rsidP="00A0547F">
      <w:pPr>
        <w:jc w:val="both"/>
        <w:rPr>
          <w:b w:val="0"/>
          <w:szCs w:val="26"/>
        </w:rPr>
      </w:pPr>
    </w:p>
    <w:p w:rsidR="00A0547F" w:rsidRPr="0059121B" w:rsidRDefault="00A0547F" w:rsidP="00A0547F">
      <w:pPr>
        <w:jc w:val="both"/>
        <w:rPr>
          <w:b w:val="0"/>
          <w:szCs w:val="26"/>
        </w:rPr>
      </w:pPr>
      <w:r w:rsidRPr="0059121B">
        <w:rPr>
          <w:b w:val="0"/>
          <w:szCs w:val="26"/>
        </w:rPr>
        <w:t xml:space="preserve">как участнике отбора на предоставление субсидии за счет средств, предусмотренных в бюджете муниципального образования «Город Обнинск» </w:t>
      </w:r>
      <w:r w:rsidRPr="0059121B">
        <w:rPr>
          <w:b w:val="0"/>
          <w:color w:val="000000"/>
          <w:szCs w:val="26"/>
        </w:rPr>
        <w:t xml:space="preserve">в рамках </w:t>
      </w:r>
      <w:r w:rsidRPr="0059121B">
        <w:rPr>
          <w:b w:val="0"/>
          <w:szCs w:val="26"/>
        </w:rPr>
        <w:t xml:space="preserve">"Совершенствование организации питания и формирования здорового образа жизни в общеобразовательных учреждениях" муниципальной программы "Развитие системы образования города Обнинска", </w:t>
      </w:r>
      <w:r w:rsidRPr="00FA2397">
        <w:rPr>
          <w:b w:val="0"/>
          <w:szCs w:val="26"/>
        </w:rPr>
        <w:t xml:space="preserve">в соответствии с постановлением </w:t>
      </w:r>
      <w:r w:rsidRPr="0059121B">
        <w:rPr>
          <w:b w:val="0"/>
          <w:szCs w:val="26"/>
        </w:rPr>
        <w:t>Администрации г. Обнинска от 05.05.2014 N 764-п о подаваемой заявке и иной информации, связанной с отбором.</w:t>
      </w:r>
    </w:p>
    <w:p w:rsidR="00A0547F" w:rsidRDefault="00A0547F" w:rsidP="00A0547F">
      <w:pPr>
        <w:ind w:firstLine="709"/>
        <w:jc w:val="both"/>
        <w:rPr>
          <w:b w:val="0"/>
          <w:szCs w:val="26"/>
        </w:rPr>
      </w:pPr>
      <w:r w:rsidRPr="0059121B">
        <w:rPr>
          <w:b w:val="0"/>
          <w:szCs w:val="26"/>
        </w:rPr>
        <w:t>Настоящее согласие действует со дня его подписания.</w:t>
      </w:r>
    </w:p>
    <w:p w:rsidR="00A0547F" w:rsidRPr="0059121B" w:rsidRDefault="00A0547F" w:rsidP="00A0547F">
      <w:pPr>
        <w:ind w:firstLine="709"/>
        <w:jc w:val="both"/>
        <w:rPr>
          <w:b w:val="0"/>
          <w:szCs w:val="26"/>
        </w:rPr>
      </w:pPr>
    </w:p>
    <w:p w:rsidR="00A0547F" w:rsidRPr="0059121B" w:rsidRDefault="00A0547F" w:rsidP="00A0547F">
      <w:pPr>
        <w:ind w:firstLine="709"/>
        <w:jc w:val="both"/>
        <w:rPr>
          <w:b w:val="0"/>
          <w:szCs w:val="26"/>
        </w:rPr>
      </w:pPr>
    </w:p>
    <w:tbl>
      <w:tblPr>
        <w:tblW w:w="0" w:type="auto"/>
        <w:tblInd w:w="-106" w:type="dxa"/>
        <w:tblLook w:val="00A0" w:firstRow="1" w:lastRow="0" w:firstColumn="1" w:lastColumn="0" w:noHBand="0" w:noVBand="0"/>
      </w:tblPr>
      <w:tblGrid>
        <w:gridCol w:w="1914"/>
        <w:gridCol w:w="1276"/>
        <w:gridCol w:w="2517"/>
        <w:gridCol w:w="673"/>
        <w:gridCol w:w="3120"/>
        <w:gridCol w:w="71"/>
      </w:tblGrid>
      <w:tr w:rsidR="00A0547F" w:rsidRPr="0059121B" w:rsidTr="00327FE7">
        <w:trPr>
          <w:trHeight w:val="225"/>
        </w:trPr>
        <w:tc>
          <w:tcPr>
            <w:tcW w:w="3190" w:type="dxa"/>
            <w:gridSpan w:val="2"/>
          </w:tcPr>
          <w:p w:rsidR="00A0547F" w:rsidRPr="0059121B" w:rsidRDefault="00A0547F" w:rsidP="00327FE7">
            <w:pPr>
              <w:jc w:val="both"/>
              <w:rPr>
                <w:b w:val="0"/>
                <w:color w:val="000000"/>
                <w:szCs w:val="26"/>
              </w:rPr>
            </w:pPr>
            <w:r w:rsidRPr="0059121B">
              <w:rPr>
                <w:b w:val="0"/>
                <w:color w:val="000000"/>
                <w:szCs w:val="26"/>
              </w:rPr>
              <w:t>Руководитель</w:t>
            </w:r>
          </w:p>
        </w:tc>
        <w:tc>
          <w:tcPr>
            <w:tcW w:w="3190" w:type="dxa"/>
            <w:gridSpan w:val="2"/>
          </w:tcPr>
          <w:p w:rsidR="00A0547F" w:rsidRPr="0059121B" w:rsidRDefault="00A0547F" w:rsidP="00327FE7">
            <w:pPr>
              <w:jc w:val="center"/>
              <w:rPr>
                <w:b w:val="0"/>
                <w:color w:val="000000"/>
                <w:szCs w:val="26"/>
              </w:rPr>
            </w:pPr>
            <w:r w:rsidRPr="0059121B">
              <w:rPr>
                <w:b w:val="0"/>
                <w:color w:val="000000"/>
                <w:szCs w:val="26"/>
              </w:rPr>
              <w:t>_____________________</w:t>
            </w:r>
          </w:p>
        </w:tc>
        <w:tc>
          <w:tcPr>
            <w:tcW w:w="3191" w:type="dxa"/>
            <w:gridSpan w:val="2"/>
          </w:tcPr>
          <w:p w:rsidR="00A0547F" w:rsidRPr="0059121B" w:rsidRDefault="00A0547F" w:rsidP="00327FE7">
            <w:pPr>
              <w:jc w:val="center"/>
              <w:rPr>
                <w:b w:val="0"/>
                <w:color w:val="000000"/>
                <w:szCs w:val="26"/>
              </w:rPr>
            </w:pPr>
            <w:r w:rsidRPr="0059121B">
              <w:rPr>
                <w:b w:val="0"/>
                <w:color w:val="000000"/>
                <w:szCs w:val="26"/>
              </w:rPr>
              <w:t>_____________________</w:t>
            </w:r>
          </w:p>
        </w:tc>
      </w:tr>
      <w:tr w:rsidR="00A0547F" w:rsidRPr="0059121B" w:rsidTr="00327FE7">
        <w:trPr>
          <w:trHeight w:val="90"/>
        </w:trPr>
        <w:tc>
          <w:tcPr>
            <w:tcW w:w="3190" w:type="dxa"/>
            <w:gridSpan w:val="2"/>
          </w:tcPr>
          <w:p w:rsidR="00A0547F" w:rsidRPr="0059121B" w:rsidRDefault="00A0547F" w:rsidP="00327FE7">
            <w:pPr>
              <w:jc w:val="both"/>
              <w:rPr>
                <w:b w:val="0"/>
                <w:color w:val="000000"/>
                <w:szCs w:val="26"/>
              </w:rPr>
            </w:pPr>
          </w:p>
        </w:tc>
        <w:tc>
          <w:tcPr>
            <w:tcW w:w="3190" w:type="dxa"/>
            <w:gridSpan w:val="2"/>
          </w:tcPr>
          <w:p w:rsidR="00A0547F" w:rsidRPr="0059121B" w:rsidRDefault="00A0547F" w:rsidP="00327FE7">
            <w:pPr>
              <w:jc w:val="center"/>
              <w:rPr>
                <w:b w:val="0"/>
                <w:color w:val="000000"/>
                <w:szCs w:val="26"/>
              </w:rPr>
            </w:pPr>
            <w:r w:rsidRPr="0059121B">
              <w:rPr>
                <w:b w:val="0"/>
                <w:color w:val="000000"/>
                <w:szCs w:val="26"/>
              </w:rPr>
              <w:t>(подпись)</w:t>
            </w:r>
          </w:p>
        </w:tc>
        <w:tc>
          <w:tcPr>
            <w:tcW w:w="3191" w:type="dxa"/>
            <w:gridSpan w:val="2"/>
          </w:tcPr>
          <w:p w:rsidR="00A0547F" w:rsidRPr="0059121B" w:rsidRDefault="00A0547F" w:rsidP="00327FE7">
            <w:pPr>
              <w:jc w:val="center"/>
              <w:rPr>
                <w:b w:val="0"/>
                <w:color w:val="000000"/>
                <w:szCs w:val="26"/>
              </w:rPr>
            </w:pPr>
            <w:r w:rsidRPr="0059121B">
              <w:rPr>
                <w:b w:val="0"/>
                <w:color w:val="000000"/>
                <w:szCs w:val="26"/>
              </w:rPr>
              <w:t>(расшифровка подписи)</w:t>
            </w:r>
          </w:p>
        </w:tc>
      </w:tr>
      <w:tr w:rsidR="00A0547F" w:rsidRPr="0059121B" w:rsidTr="00327FE7">
        <w:tc>
          <w:tcPr>
            <w:tcW w:w="1914" w:type="dxa"/>
          </w:tcPr>
          <w:p w:rsidR="00A0547F" w:rsidRPr="0059121B" w:rsidRDefault="00A0547F" w:rsidP="00327FE7">
            <w:pPr>
              <w:jc w:val="center"/>
              <w:rPr>
                <w:b w:val="0"/>
                <w:color w:val="000000"/>
                <w:szCs w:val="26"/>
              </w:rPr>
            </w:pPr>
          </w:p>
        </w:tc>
        <w:tc>
          <w:tcPr>
            <w:tcW w:w="7657" w:type="dxa"/>
            <w:gridSpan w:val="5"/>
          </w:tcPr>
          <w:p w:rsidR="00A0547F" w:rsidRPr="0059121B" w:rsidRDefault="00A0547F" w:rsidP="00327FE7">
            <w:pPr>
              <w:jc w:val="both"/>
              <w:rPr>
                <w:b w:val="0"/>
                <w:color w:val="000000"/>
                <w:szCs w:val="26"/>
              </w:rPr>
            </w:pPr>
          </w:p>
        </w:tc>
      </w:tr>
      <w:tr w:rsidR="00A0547F" w:rsidRPr="0059121B" w:rsidTr="00327FE7">
        <w:trPr>
          <w:gridAfter w:val="1"/>
          <w:wAfter w:w="71" w:type="dxa"/>
        </w:trPr>
        <w:tc>
          <w:tcPr>
            <w:tcW w:w="1914" w:type="dxa"/>
          </w:tcPr>
          <w:p w:rsidR="00A0547F" w:rsidRPr="0059121B" w:rsidRDefault="00A0547F" w:rsidP="00327FE7">
            <w:pPr>
              <w:jc w:val="center"/>
              <w:rPr>
                <w:b w:val="0"/>
                <w:color w:val="000000"/>
                <w:szCs w:val="26"/>
              </w:rPr>
            </w:pPr>
            <w:r w:rsidRPr="0059121B">
              <w:rPr>
                <w:b w:val="0"/>
                <w:color w:val="000000"/>
                <w:szCs w:val="26"/>
              </w:rPr>
              <w:t>МП</w:t>
            </w:r>
          </w:p>
        </w:tc>
        <w:tc>
          <w:tcPr>
            <w:tcW w:w="3793" w:type="dxa"/>
            <w:gridSpan w:val="2"/>
          </w:tcPr>
          <w:p w:rsidR="00A0547F" w:rsidRPr="0059121B" w:rsidRDefault="00A0547F" w:rsidP="00327FE7">
            <w:pPr>
              <w:jc w:val="both"/>
              <w:rPr>
                <w:b w:val="0"/>
                <w:color w:val="000000"/>
                <w:szCs w:val="26"/>
              </w:rPr>
            </w:pPr>
          </w:p>
        </w:tc>
        <w:tc>
          <w:tcPr>
            <w:tcW w:w="3793" w:type="dxa"/>
            <w:gridSpan w:val="2"/>
          </w:tcPr>
          <w:p w:rsidR="00A0547F" w:rsidRPr="0059121B" w:rsidRDefault="00A0547F" w:rsidP="00327FE7">
            <w:pPr>
              <w:jc w:val="both"/>
              <w:rPr>
                <w:b w:val="0"/>
                <w:color w:val="000000"/>
                <w:szCs w:val="26"/>
              </w:rPr>
            </w:pPr>
            <w:r w:rsidRPr="0059121B">
              <w:rPr>
                <w:b w:val="0"/>
                <w:color w:val="000000"/>
                <w:szCs w:val="26"/>
              </w:rPr>
              <w:t>«___» ____________20__ г.</w:t>
            </w:r>
          </w:p>
        </w:tc>
      </w:tr>
    </w:tbl>
    <w:p w:rsidR="00A0547F" w:rsidRPr="0059121B" w:rsidRDefault="00A0547F" w:rsidP="00A0547F">
      <w:pPr>
        <w:ind w:firstLine="567"/>
        <w:jc w:val="both"/>
        <w:rPr>
          <w:b w:val="0"/>
          <w:color w:val="000000"/>
          <w:szCs w:val="26"/>
        </w:rPr>
      </w:pPr>
    </w:p>
    <w:p w:rsidR="00A0547F" w:rsidRPr="0059121B" w:rsidRDefault="00A0547F" w:rsidP="00A0547F">
      <w:pPr>
        <w:rPr>
          <w:rFonts w:eastAsia="Times New Roman"/>
          <w:b w:val="0"/>
          <w:szCs w:val="26"/>
          <w:lang w:eastAsia="ru-RU"/>
        </w:rPr>
      </w:pPr>
    </w:p>
    <w:p w:rsidR="00A0547F" w:rsidRPr="006B55EE" w:rsidRDefault="00A0547F" w:rsidP="00A0547F">
      <w:pPr>
        <w:rPr>
          <w:szCs w:val="26"/>
        </w:rPr>
      </w:pPr>
    </w:p>
    <w:p w:rsidR="00A0547F" w:rsidRDefault="00A0547F" w:rsidP="00A0547F">
      <w:pPr>
        <w:pStyle w:val="1"/>
        <w:tabs>
          <w:tab w:val="left" w:pos="0"/>
        </w:tabs>
        <w:jc w:val="both"/>
        <w:rPr>
          <w:b/>
        </w:rPr>
      </w:pPr>
    </w:p>
    <w:p w:rsidR="00A0547F" w:rsidRDefault="00A0547F"/>
    <w:sectPr w:rsidR="00A0547F" w:rsidSect="0059121B">
      <w:pgSz w:w="11906" w:h="16838"/>
      <w:pgMar w:top="1134"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80058697">
    <w:abstractNumId w:val="0"/>
  </w:num>
  <w:num w:numId="2" w16cid:durableId="1365597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7F"/>
    <w:rsid w:val="00A0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1478"/>
  <w15:chartTrackingRefBased/>
  <w15:docId w15:val="{998B0C5B-5554-43FA-9EAF-89DBFC86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47F"/>
    <w:pPr>
      <w:suppressAutoHyphens/>
      <w:spacing w:after="0" w:line="240" w:lineRule="auto"/>
    </w:pPr>
    <w:rPr>
      <w:rFonts w:ascii="Times New Roman" w:eastAsia="Calibri" w:hAnsi="Times New Roman" w:cs="Times New Roman"/>
      <w:b/>
      <w:kern w:val="0"/>
      <w:sz w:val="26"/>
      <w:szCs w:val="20"/>
      <w:lang w:eastAsia="zh-CN"/>
      <w14:ligatures w14:val="none"/>
    </w:rPr>
  </w:style>
  <w:style w:type="paragraph" w:styleId="2">
    <w:name w:val="heading 2"/>
    <w:basedOn w:val="a"/>
    <w:next w:val="a"/>
    <w:link w:val="20"/>
    <w:qFormat/>
    <w:rsid w:val="00A0547F"/>
    <w:pPr>
      <w:keepNext/>
      <w:numPr>
        <w:ilvl w:val="1"/>
        <w:numId w:val="1"/>
      </w:numPr>
      <w:tabs>
        <w:tab w:val="left" w:pos="3402"/>
        <w:tab w:val="left" w:pos="9071"/>
      </w:tabs>
      <w:ind w:left="0" w:right="-1" w:firstLine="0"/>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0547F"/>
    <w:rPr>
      <w:rFonts w:ascii="Times New Roman" w:eastAsia="Calibri" w:hAnsi="Times New Roman" w:cs="Times New Roman"/>
      <w:b/>
      <w:kern w:val="0"/>
      <w:sz w:val="24"/>
      <w:szCs w:val="20"/>
      <w:lang w:eastAsia="zh-CN"/>
      <w14:ligatures w14:val="none"/>
    </w:rPr>
  </w:style>
  <w:style w:type="paragraph" w:customStyle="1" w:styleId="1">
    <w:name w:val="Обычный1"/>
    <w:rsid w:val="00A0547F"/>
    <w:pPr>
      <w:suppressAutoHyphens/>
      <w:spacing w:after="0" w:line="240" w:lineRule="auto"/>
    </w:pPr>
    <w:rPr>
      <w:rFonts w:ascii="Times New Roman" w:eastAsia="Calibri" w:hAnsi="Times New Roman" w:cs="Times New Roman"/>
      <w:kern w:val="0"/>
      <w:sz w:val="20"/>
      <w:szCs w:val="20"/>
      <w:lang w:eastAsia="zh-CN"/>
      <w14:ligatures w14:val="none"/>
    </w:rPr>
  </w:style>
  <w:style w:type="character" w:styleId="a3">
    <w:name w:val="Hyperlink"/>
    <w:rsid w:val="00A0547F"/>
    <w:rPr>
      <w:color w:val="0000FF"/>
      <w:u w:val="single"/>
    </w:rPr>
  </w:style>
  <w:style w:type="paragraph" w:styleId="a4">
    <w:name w:val="List Paragraph"/>
    <w:basedOn w:val="a"/>
    <w:uiPriority w:val="99"/>
    <w:qFormat/>
    <w:rsid w:val="00A0547F"/>
    <w:pPr>
      <w:ind w:left="708"/>
    </w:pPr>
  </w:style>
  <w:style w:type="paragraph" w:customStyle="1" w:styleId="ConsPlusNormal">
    <w:name w:val="ConsPlusNormal"/>
    <w:uiPriority w:val="99"/>
    <w:rsid w:val="00A0547F"/>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uiPriority w:val="99"/>
    <w:rsid w:val="00A0547F"/>
    <w:pPr>
      <w:widowControl w:val="0"/>
      <w:autoSpaceDE w:val="0"/>
      <w:autoSpaceDN w:val="0"/>
      <w:spacing w:after="0" w:line="240" w:lineRule="auto"/>
    </w:pPr>
    <w:rPr>
      <w:rFonts w:ascii="Calibri" w:eastAsia="Times New Roman" w:hAnsi="Calibri" w:cs="Calibri"/>
      <w:b/>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13F4C8A3542C67502DB335D24B3EB542095021166C4DA0B7E36D49314506D2534AED646877EA818EA77515605C0137A77F6C25FB6BA7B9C608209k3H" TargetMode="External"/><Relationship Id="rId13" Type="http://schemas.openxmlformats.org/officeDocument/2006/relationships/hyperlink" Target="https://login.consultant.ru/link/?req=doc&amp;base=LAW&amp;n=444781&amp;dst=3704&amp;field=134&amp;date=17.05.2023" TargetMode="External"/><Relationship Id="rId18" Type="http://schemas.openxmlformats.org/officeDocument/2006/relationships/hyperlink" Target="consultantplus://offline/ref=6C6B0F9CDBD5C148250241BA4FFDFD9D7C2FCFAC4CCB1F85EE63B5C3AC0114744FE17AFB7876F9ED713B8597022C31A0A76E31B850666DB36A787D57FBI" TargetMode="External"/><Relationship Id="rId3" Type="http://schemas.openxmlformats.org/officeDocument/2006/relationships/settings" Target="settings.xml"/><Relationship Id="rId7" Type="http://schemas.openxmlformats.org/officeDocument/2006/relationships/hyperlink" Target="consultantplus://offline/ref=9F913F4C8A3542C67502DB335D24B3EB542095021166C4DA0B7E36D49314506D2534AED646877EA818EA77515605C0137A77F6C25FB6BA7B9C608209k3H" TargetMode="External"/><Relationship Id="rId12" Type="http://schemas.openxmlformats.org/officeDocument/2006/relationships/hyperlink" Target="https://login.consultant.ru/link/?req=doc&amp;base=LAW&amp;n=420230&amp;dst=100010&amp;field=134&amp;date=17.05.2023" TargetMode="External"/><Relationship Id="rId17" Type="http://schemas.openxmlformats.org/officeDocument/2006/relationships/hyperlink" Target="consultantplus://offline/ref=6C6B0F9CDBD5C148250241BA4FFDFD9D7C2FCFAC45CB1280EB69E8C9A458187648EE25EC7F3FF5EC703A82900B7334B5B6363CBB4D786FAF767A7F7851FBI" TargetMode="External"/><Relationship Id="rId2" Type="http://schemas.openxmlformats.org/officeDocument/2006/relationships/styles" Target="styles.xml"/><Relationship Id="rId16" Type="http://schemas.openxmlformats.org/officeDocument/2006/relationships/hyperlink" Target="consultantplus://offline/ref=3129A294C935380C9E061C351CD4F6C075863DA53BB8E2E160CD4183CC17A3E2E64A52AF7F0D41640322EA02259DF0FE244CB838A3560F75692AF0w3D4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F913F4C8A3542C67502DB335D24B3EB542095021166C4DA0B7E36D49314506D2534AED646877EA818EA77515605C0137A77F6C25FB6BA7B9C608209k3H" TargetMode="External"/><Relationship Id="rId11" Type="http://schemas.openxmlformats.org/officeDocument/2006/relationships/hyperlink" Target="https://login.consultant.ru/link/?req=doc&amp;base=LAW&amp;n=435381&amp;dst=100063&amp;field=134&amp;date=17.05.2023" TargetMode="External"/><Relationship Id="rId5" Type="http://schemas.openxmlformats.org/officeDocument/2006/relationships/hyperlink" Target="consultantplus://offline/ref=1B82DFCC0589FF7D66650CCF295B0ED0F70BDD3A41A3D3D7D070A2DAD372B1649779E61E93AADC7F2A9F7789C86262F1A09A6D315C16745EAA5D55UDh7H" TargetMode="External"/><Relationship Id="rId15" Type="http://schemas.openxmlformats.org/officeDocument/2006/relationships/hyperlink" Target="https://login.consultant.ru/link/?req=doc&amp;base=LAW&amp;n=400478&amp;dst=100013&amp;field=134&amp;date=17.05.2023" TargetMode="External"/><Relationship Id="rId10" Type="http://schemas.openxmlformats.org/officeDocument/2006/relationships/hyperlink" Target="https://login.consultant.ru/link/?req=doc&amp;base=LAW&amp;n=435381&amp;dst=100057&amp;field=134&amp;date=17.05.20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35381&amp;dst=100050&amp;field=134&amp;date=17.05.2023" TargetMode="External"/><Relationship Id="rId14" Type="http://schemas.openxmlformats.org/officeDocument/2006/relationships/hyperlink" Target="https://login.consultant.ru/link/?req=doc&amp;base=LAW&amp;n=444781&amp;dst=3722&amp;field=134&amp;date=17.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5521</Words>
  <Characters>31473</Characters>
  <Application>Microsoft Office Word</Application>
  <DocSecurity>0</DocSecurity>
  <Lines>262</Lines>
  <Paragraphs>73</Paragraphs>
  <ScaleCrop>false</ScaleCrop>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Воробьева</dc:creator>
  <cp:keywords/>
  <dc:description/>
  <cp:lastModifiedBy>Екатерина Воробьева</cp:lastModifiedBy>
  <cp:revision>1</cp:revision>
  <dcterms:created xsi:type="dcterms:W3CDTF">2023-06-26T20:04:00Z</dcterms:created>
  <dcterms:modified xsi:type="dcterms:W3CDTF">2023-06-26T20:04:00Z</dcterms:modified>
</cp:coreProperties>
</file>